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9A" w:rsidRDefault="004A0D9A" w:rsidP="004A0D9A">
      <w:pPr>
        <w:pStyle w:val="Nzev"/>
      </w:pPr>
    </w:p>
    <w:p w:rsidR="00FF14C1" w:rsidRDefault="00FF14C1" w:rsidP="004A0D9A">
      <w:pPr>
        <w:pStyle w:val="Nzev"/>
        <w:rPr>
          <w:rFonts w:asciiTheme="minorHAnsi" w:hAnsiTheme="minorHAnsi" w:cstheme="minorHAnsi"/>
          <w:sz w:val="22"/>
          <w:szCs w:val="22"/>
        </w:rPr>
      </w:pPr>
    </w:p>
    <w:p w:rsidR="004A0D9A" w:rsidRPr="00FF14C1" w:rsidRDefault="00165F90" w:rsidP="004A0D9A">
      <w:pPr>
        <w:pStyle w:val="Nzev"/>
        <w:rPr>
          <w:rStyle w:val="Zdraznnintenzivn"/>
        </w:rPr>
      </w:pPr>
      <w:r>
        <w:rPr>
          <w:rStyle w:val="Zdraznnintenzivn"/>
        </w:rPr>
        <w:t>Zpráva ze</w:t>
      </w:r>
      <w:r w:rsidR="004A0D9A" w:rsidRPr="00FF14C1">
        <w:rPr>
          <w:rStyle w:val="Zdraznnintenzivn"/>
        </w:rPr>
        <w:t xml:space="preserve"> služební cesty</w:t>
      </w:r>
      <w:r>
        <w:rPr>
          <w:rStyle w:val="Zdraznnintenzivn"/>
        </w:rPr>
        <w:t xml:space="preserve"> v ČR </w:t>
      </w:r>
    </w:p>
    <w:p w:rsidR="004A0D9A" w:rsidRDefault="004A0D9A" w:rsidP="004A0D9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FF14C1" w:rsidRPr="004A0D9A" w:rsidRDefault="00FF14C1" w:rsidP="004A0D9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799"/>
        <w:gridCol w:w="2799"/>
      </w:tblGrid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Jméno a příjmení účastníka cesty</w:t>
            </w:r>
          </w:p>
        </w:tc>
        <w:tc>
          <w:tcPr>
            <w:tcW w:w="5598" w:type="dxa"/>
            <w:gridSpan w:val="2"/>
          </w:tcPr>
          <w:p w:rsidR="004A0D9A" w:rsidRPr="004A0D9A" w:rsidRDefault="002018B6" w:rsidP="00A822C4">
            <w:pPr>
              <w:pStyle w:val="Nadpis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Karolína Košťálová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Pracoviště – dle organizační struktury</w:t>
            </w:r>
          </w:p>
        </w:tc>
        <w:tc>
          <w:tcPr>
            <w:tcW w:w="5598" w:type="dxa"/>
            <w:gridSpan w:val="2"/>
          </w:tcPr>
          <w:p w:rsidR="004A0D9A" w:rsidRPr="009F7098" w:rsidRDefault="002018B6" w:rsidP="009F70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1. 2. 3.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Pracoviště – zařazení</w:t>
            </w:r>
          </w:p>
        </w:tc>
        <w:tc>
          <w:tcPr>
            <w:tcW w:w="5598" w:type="dxa"/>
            <w:gridSpan w:val="2"/>
          </w:tcPr>
          <w:p w:rsidR="004A0D9A" w:rsidRPr="004A0D9A" w:rsidRDefault="00165F90" w:rsidP="00656BAF">
            <w:pPr>
              <w:pStyle w:val="Nadpis1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Důvod cesty</w:t>
            </w:r>
          </w:p>
        </w:tc>
        <w:tc>
          <w:tcPr>
            <w:tcW w:w="5598" w:type="dxa"/>
            <w:gridSpan w:val="2"/>
          </w:tcPr>
          <w:p w:rsidR="004A0D9A" w:rsidRPr="004A0D9A" w:rsidRDefault="002018B6" w:rsidP="00A822C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Reciproční návštěva Národní knihovny Estonska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Místo – město</w:t>
            </w:r>
          </w:p>
        </w:tc>
        <w:tc>
          <w:tcPr>
            <w:tcW w:w="5598" w:type="dxa"/>
            <w:gridSpan w:val="2"/>
          </w:tcPr>
          <w:p w:rsidR="004A0D9A" w:rsidRPr="004A0D9A" w:rsidRDefault="002018B6" w:rsidP="00A822C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Estonsko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Místo – země</w:t>
            </w:r>
          </w:p>
        </w:tc>
        <w:tc>
          <w:tcPr>
            <w:tcW w:w="5598" w:type="dxa"/>
            <w:gridSpan w:val="2"/>
          </w:tcPr>
          <w:p w:rsidR="004A0D9A" w:rsidRPr="004A0D9A" w:rsidRDefault="002018B6" w:rsidP="00A822C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Tallinn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 (od-do)</w:t>
            </w:r>
          </w:p>
        </w:tc>
        <w:tc>
          <w:tcPr>
            <w:tcW w:w="5598" w:type="dxa"/>
            <w:gridSpan w:val="2"/>
          </w:tcPr>
          <w:p w:rsidR="004A0D9A" w:rsidRPr="004A0D9A" w:rsidRDefault="002018B6" w:rsidP="00A822C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18. 4. 2016 – 22. 4. 2016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Podrobný časový harmonogram</w:t>
            </w:r>
          </w:p>
        </w:tc>
        <w:tc>
          <w:tcPr>
            <w:tcW w:w="5598" w:type="dxa"/>
            <w:gridSpan w:val="2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Spolucestující z NK</w:t>
            </w:r>
          </w:p>
        </w:tc>
        <w:tc>
          <w:tcPr>
            <w:tcW w:w="5598" w:type="dxa"/>
            <w:gridSpan w:val="2"/>
          </w:tcPr>
          <w:p w:rsidR="004A0D9A" w:rsidRPr="004A0D9A" w:rsidRDefault="002018B6" w:rsidP="00C615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Lenka Válková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Finanční zajištění</w:t>
            </w:r>
          </w:p>
        </w:tc>
        <w:tc>
          <w:tcPr>
            <w:tcW w:w="5598" w:type="dxa"/>
            <w:gridSpan w:val="2"/>
          </w:tcPr>
          <w:p w:rsidR="004A0D9A" w:rsidRPr="004A0D9A" w:rsidRDefault="002018B6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Rozpočet NK ČR, reciprocita</w:t>
            </w:r>
          </w:p>
        </w:tc>
      </w:tr>
      <w:tr w:rsidR="004A0D9A" w:rsidRPr="004A0D9A" w:rsidTr="00A822C4">
        <w:trPr>
          <w:trHeight w:val="318"/>
        </w:trPr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Cíle cesty</w:t>
            </w:r>
          </w:p>
        </w:tc>
        <w:tc>
          <w:tcPr>
            <w:tcW w:w="5598" w:type="dxa"/>
            <w:gridSpan w:val="2"/>
          </w:tcPr>
          <w:p w:rsidR="004A0D9A" w:rsidRPr="004A0D9A" w:rsidRDefault="002018B6" w:rsidP="002018B6">
            <w:pPr>
              <w:spacing w:before="100" w:after="10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Získání zkušeností pro činnost oddělení, účast na konferenci</w:t>
            </w:r>
            <w:r w:rsidRPr="002018B6">
              <w:rPr>
                <w:rFonts w:asciiTheme="minorHAnsi" w:hAnsiTheme="minorHAnsi" w:cstheme="minorHAnsi"/>
                <w:sz w:val="22"/>
                <w:szCs w:val="22"/>
              </w:rPr>
              <w:t xml:space="preserve"> „</w:t>
            </w:r>
            <w:proofErr w:type="spellStart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>Library</w:t>
            </w:r>
            <w:proofErr w:type="spellEnd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>networks</w:t>
            </w:r>
            <w:proofErr w:type="spellEnd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proofErr w:type="spellStart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>Estonia</w:t>
            </w:r>
            <w:proofErr w:type="spellEnd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>beyond</w:t>
            </w:r>
            <w:proofErr w:type="spellEnd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proofErr w:type="spellStart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>missions</w:t>
            </w:r>
            <w:proofErr w:type="spellEnd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>visions</w:t>
            </w:r>
            <w:proofErr w:type="spellEnd"/>
            <w:r w:rsidRPr="002018B6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Plnění cílů cesty (konkrétně)</w:t>
            </w:r>
          </w:p>
        </w:tc>
        <w:tc>
          <w:tcPr>
            <w:tcW w:w="5598" w:type="dxa"/>
            <w:gridSpan w:val="2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Program a další podrobnější informace</w:t>
            </w:r>
          </w:p>
        </w:tc>
        <w:tc>
          <w:tcPr>
            <w:tcW w:w="5598" w:type="dxa"/>
            <w:gridSpan w:val="2"/>
          </w:tcPr>
          <w:p w:rsidR="001A133E" w:rsidRDefault="001A133E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19. 4. - 20. 4. – návštěva Národní knihovny Estonska (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Eesti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Rahvusraamatukogu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) </w:t>
            </w:r>
          </w:p>
          <w:p w:rsidR="001A133E" w:rsidRDefault="001A133E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Obecné informace o knihovně:</w:t>
            </w:r>
          </w:p>
          <w:p w:rsidR="001A133E" w:rsidRDefault="001A133E" w:rsidP="001A133E">
            <w:pPr>
              <w:pStyle w:val="Odstavecseseznamem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založena 1918</w:t>
            </w:r>
          </w:p>
          <w:p w:rsidR="001A133E" w:rsidRDefault="001A133E" w:rsidP="001A133E">
            <w:pPr>
              <w:pStyle w:val="Odstavecseseznamem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nová budova od roku 1993</w:t>
            </w:r>
          </w:p>
          <w:p w:rsidR="001B5207" w:rsidRDefault="001B5207" w:rsidP="001B5207">
            <w:pPr>
              <w:pStyle w:val="Odstavecseseznamem"/>
              <w:rPr>
                <w:rFonts w:asciiTheme="minorHAnsi" w:hAnsiTheme="minorHAnsi"/>
                <w:sz w:val="22"/>
                <w:szCs w:val="22"/>
              </w:rPr>
            </w:pPr>
          </w:p>
          <w:p w:rsidR="001B5207" w:rsidRDefault="001B5207" w:rsidP="006B0098">
            <w:pPr>
              <w:pStyle w:val="Bezmezer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6B0098">
              <w:rPr>
                <w:rFonts w:asciiTheme="minorHAnsi" w:hAnsiTheme="minorHAnsi"/>
                <w:sz w:val="22"/>
                <w:szCs w:val="22"/>
              </w:rPr>
              <w:t>cca 5 000 000 dokumentů</w:t>
            </w:r>
          </w:p>
          <w:p w:rsidR="00E3796B" w:rsidRDefault="00E3796B" w:rsidP="006B0098">
            <w:pPr>
              <w:pStyle w:val="Bezmezer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uživatelé: především studenti </w:t>
            </w:r>
          </w:p>
          <w:p w:rsidR="00E3796B" w:rsidRDefault="00E3796B" w:rsidP="00E3796B">
            <w:pPr>
              <w:pStyle w:val="Odstavecseseznamem"/>
              <w:rPr>
                <w:rFonts w:asciiTheme="minorHAnsi" w:hAnsiTheme="minorHAnsi"/>
                <w:sz w:val="22"/>
                <w:szCs w:val="22"/>
              </w:rPr>
            </w:pPr>
          </w:p>
          <w:p w:rsidR="0046537B" w:rsidRDefault="006B0098" w:rsidP="000C42B8">
            <w:pPr>
              <w:pStyle w:val="Bezmezer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6B0098">
              <w:rPr>
                <w:rFonts w:asciiTheme="minorHAnsi" w:hAnsiTheme="minorHAnsi"/>
                <w:sz w:val="22"/>
                <w:szCs w:val="22"/>
              </w:rPr>
              <w:t>Online katalog ESTER</w:t>
            </w:r>
            <w:r w:rsidR="000C42B8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hyperlink r:id="rId12" w:history="1">
              <w:r w:rsidR="000C42B8" w:rsidRPr="00DB5B8A">
                <w:rPr>
                  <w:rStyle w:val="Hypertextovodkaz"/>
                  <w:rFonts w:asciiTheme="minorHAnsi" w:hAnsiTheme="minorHAnsi"/>
                  <w:sz w:val="22"/>
                  <w:szCs w:val="22"/>
                </w:rPr>
                <w:t>https://www.ester.ee</w:t>
              </w:r>
            </w:hyperlink>
            <w:r w:rsidR="000C42B8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46537B" w:rsidRDefault="0046537B" w:rsidP="0046537B">
            <w:pPr>
              <w:pStyle w:val="Bezmezer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článková databáze ISE (</w:t>
            </w:r>
            <w:hyperlink r:id="rId13" w:history="1">
              <w:r w:rsidRPr="00DB5B8A">
                <w:rPr>
                  <w:rStyle w:val="Hypertextovodkaz"/>
                  <w:rFonts w:asciiTheme="minorHAnsi" w:hAnsiTheme="minorHAnsi"/>
                  <w:sz w:val="22"/>
                  <w:szCs w:val="22"/>
                </w:rPr>
                <w:t>http://ise.elnet.ee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 xml:space="preserve"> )</w:t>
            </w:r>
          </w:p>
          <w:p w:rsidR="000C42B8" w:rsidRPr="000C42B8" w:rsidRDefault="000C42B8" w:rsidP="000C42B8">
            <w:pPr>
              <w:pStyle w:val="Odstavecseseznamem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Digitální knihovna: </w:t>
            </w:r>
            <w:r w:rsidRPr="000C42B8">
              <w:rPr>
                <w:rFonts w:asciiTheme="minorHAnsi" w:hAnsiTheme="minorHAnsi"/>
                <w:sz w:val="22"/>
                <w:szCs w:val="22"/>
              </w:rPr>
              <w:t>DIGAR (</w:t>
            </w:r>
            <w:hyperlink r:id="rId14" w:history="1">
              <w:r w:rsidRPr="000C42B8">
                <w:rPr>
                  <w:rStyle w:val="Hypertextovodkaz"/>
                  <w:rFonts w:asciiTheme="minorHAnsi" w:hAnsiTheme="minorHAnsi"/>
                  <w:sz w:val="22"/>
                  <w:szCs w:val="22"/>
                </w:rPr>
                <w:t>http://www.digar.ee/arhiiv/en</w:t>
              </w:r>
            </w:hyperlink>
            <w:r w:rsidRPr="000C42B8">
              <w:rPr>
                <w:rFonts w:asciiTheme="minorHAnsi" w:hAnsiTheme="minorHAnsi"/>
                <w:sz w:val="22"/>
                <w:szCs w:val="22"/>
              </w:rPr>
              <w:t xml:space="preserve">) </w:t>
            </w:r>
          </w:p>
          <w:p w:rsidR="000C42B8" w:rsidRPr="006B0098" w:rsidRDefault="000C42B8" w:rsidP="000C42B8">
            <w:pPr>
              <w:pStyle w:val="Bezmezer"/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1A133E" w:rsidRPr="006B0098" w:rsidRDefault="001A133E" w:rsidP="006B0098">
            <w:pPr>
              <w:pStyle w:val="Bezmezer"/>
              <w:rPr>
                <w:rFonts w:asciiTheme="minorHAnsi" w:hAnsiTheme="minorHAnsi"/>
                <w:sz w:val="22"/>
                <w:szCs w:val="22"/>
              </w:rPr>
            </w:pPr>
          </w:p>
          <w:p w:rsidR="00F3491B" w:rsidRDefault="00F3491B" w:rsidP="00470D37">
            <w:pPr>
              <w:rPr>
                <w:rFonts w:asciiTheme="minorHAnsi" w:hAnsiTheme="minorHAnsi"/>
                <w:sz w:val="22"/>
                <w:szCs w:val="22"/>
              </w:rPr>
            </w:pPr>
            <w:r w:rsidRPr="00F3491B">
              <w:rPr>
                <w:rFonts w:asciiTheme="minorHAnsi" w:hAnsiTheme="minorHAnsi"/>
                <w:sz w:val="22"/>
                <w:szCs w:val="22"/>
              </w:rPr>
              <w:t>Re</w:t>
            </w:r>
            <w:r>
              <w:rPr>
                <w:rFonts w:asciiTheme="minorHAnsi" w:hAnsiTheme="minorHAnsi"/>
                <w:sz w:val="22"/>
                <w:szCs w:val="22"/>
              </w:rPr>
              <w:t>gistrace je zdarma, je možné se registrovat online</w:t>
            </w:r>
          </w:p>
          <w:p w:rsidR="00F3491B" w:rsidRDefault="00F3491B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 knihovny je možné vstoupit i bez průkazu – každý návštěvník bez průkazky dostane od ochranky „nálepku“</w:t>
            </w:r>
          </w:p>
          <w:p w:rsidR="00F3491B" w:rsidRDefault="00F3491B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3491B" w:rsidRDefault="00F3491B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 studoven</w:t>
            </w:r>
            <w:r w:rsidR="009E1C0A">
              <w:rPr>
                <w:rFonts w:asciiTheme="minorHAnsi" w:hAnsiTheme="minorHAnsi"/>
                <w:sz w:val="22"/>
                <w:szCs w:val="22"/>
              </w:rPr>
              <w:t>, celkem 600 studijních míst</w:t>
            </w:r>
          </w:p>
          <w:p w:rsidR="0046537B" w:rsidRDefault="0046537B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6537B" w:rsidRPr="00F3491B" w:rsidRDefault="0046537B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Věk pro přístup do knihovny není omezen. Absenční půjčování možné od 18 let věku.</w:t>
            </w:r>
          </w:p>
          <w:p w:rsidR="00F3491B" w:rsidRDefault="00F3491B" w:rsidP="00470D37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856FB6" w:rsidRDefault="00856FB6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Absenční půjčování</w:t>
            </w:r>
          </w:p>
          <w:p w:rsidR="00856FB6" w:rsidRDefault="00DF6B0E" w:rsidP="00856FB6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od r. 2009 NK umožňuje absenční výpůjčky knih vydaných po r. 1946 -  v případě, že jde o fond uložený ve skladech</w:t>
            </w:r>
          </w:p>
          <w:p w:rsidR="00856FB6" w:rsidRPr="00DF6B0E" w:rsidRDefault="00DF6B0E" w:rsidP="00856FB6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od ledna 2016 je možná absenční výpůjčka i </w:t>
            </w:r>
            <w:r w:rsidR="00856FB6" w:rsidRPr="00DF6B0E">
              <w:rPr>
                <w:rFonts w:asciiTheme="minorHAnsi" w:hAnsiTheme="minorHAnsi"/>
                <w:sz w:val="22"/>
                <w:szCs w:val="22"/>
              </w:rPr>
              <w:t xml:space="preserve">z příručních knihoven ve studovnách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– pouze </w:t>
            </w:r>
            <w:r w:rsidR="00856FB6" w:rsidRPr="00DF6B0E">
              <w:rPr>
                <w:rFonts w:asciiTheme="minorHAnsi" w:hAnsiTheme="minorHAnsi"/>
                <w:sz w:val="22"/>
                <w:szCs w:val="22"/>
              </w:rPr>
              <w:t>na 3 dny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 jen</w:t>
            </w:r>
            <w:r w:rsidR="00856FB6" w:rsidRPr="00DF6B0E">
              <w:rPr>
                <w:rFonts w:asciiTheme="minorHAnsi" w:hAnsiTheme="minorHAnsi"/>
                <w:sz w:val="22"/>
                <w:szCs w:val="22"/>
              </w:rPr>
              <w:t xml:space="preserve"> zahraniční knihy vydané po roce 1996</w:t>
            </w:r>
          </w:p>
          <w:p w:rsidR="000C42B8" w:rsidRDefault="000C42B8" w:rsidP="007A2E5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2E5C" w:rsidRPr="00526496" w:rsidRDefault="00DF6B0E" w:rsidP="00526496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526496">
              <w:rPr>
                <w:rFonts w:asciiTheme="minorHAnsi" w:hAnsiTheme="minorHAnsi"/>
                <w:sz w:val="22"/>
                <w:szCs w:val="22"/>
              </w:rPr>
              <w:t>září 2015 – otevřeli po renovaci 5. patro, které má charakter otevřenějších prostor – na rozdíl od dalších studoven není určeno jen pro tichou práci</w:t>
            </w:r>
            <w:r w:rsidR="000C42B8" w:rsidRPr="00526496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0C42B8" w:rsidRDefault="000C42B8" w:rsidP="007A2E5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2E5C" w:rsidRPr="00526496" w:rsidRDefault="007A2E5C" w:rsidP="00526496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526496">
              <w:rPr>
                <w:rFonts w:asciiTheme="minorHAnsi" w:hAnsiTheme="minorHAnsi"/>
                <w:sz w:val="22"/>
                <w:szCs w:val="22"/>
              </w:rPr>
              <w:t>Správa příručních knihoven v jednotlivých studovnách</w:t>
            </w:r>
          </w:p>
          <w:p w:rsidR="007A2E5C" w:rsidRPr="00526496" w:rsidRDefault="007A2E5C" w:rsidP="00526496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526496">
              <w:rPr>
                <w:rFonts w:asciiTheme="minorHAnsi" w:hAnsiTheme="minorHAnsi"/>
                <w:sz w:val="22"/>
                <w:szCs w:val="22"/>
              </w:rPr>
              <w:t>nové tituly do příruček vybírají pracovníci příslušné studovny, fungují jako oboroví knihovníci specializovaní na konkrétní obory</w:t>
            </w:r>
          </w:p>
          <w:p w:rsidR="00F3491B" w:rsidRPr="00526496" w:rsidRDefault="00F3491B" w:rsidP="00526496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526496">
              <w:rPr>
                <w:rFonts w:asciiTheme="minorHAnsi" w:hAnsiTheme="minorHAnsi"/>
                <w:sz w:val="22"/>
                <w:szCs w:val="22"/>
              </w:rPr>
              <w:t>Část fondu mají jednotlivé studovny uloženy v příručních skladech, které jsou zpravidla přístupné i čtenářům.</w:t>
            </w:r>
          </w:p>
          <w:p w:rsidR="001B5207" w:rsidRDefault="001B5207" w:rsidP="00F3491B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3491B" w:rsidRDefault="00F3491B" w:rsidP="007A2E5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2E5C" w:rsidRPr="00526496" w:rsidRDefault="00F3491B" w:rsidP="00526496">
            <w:pPr>
              <w:pStyle w:val="Odstavecseseznamem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526496">
              <w:rPr>
                <w:rFonts w:asciiTheme="minorHAnsi" w:hAnsiTheme="minorHAnsi"/>
                <w:sz w:val="22"/>
                <w:szCs w:val="22"/>
              </w:rPr>
              <w:t>NK má vlastní zákon, řídí ji několikačlenná rada, v níž jsou zástupci ministerstva, parlamentu i knihovnické obce.</w:t>
            </w:r>
          </w:p>
          <w:p w:rsidR="00F3491B" w:rsidRDefault="00F3491B" w:rsidP="007A2E5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70D37" w:rsidRPr="00856FB6" w:rsidRDefault="00470D37" w:rsidP="00470D3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56FB6">
              <w:rPr>
                <w:rFonts w:asciiTheme="minorHAnsi" w:hAnsiTheme="minorHAnsi"/>
                <w:b/>
                <w:sz w:val="22"/>
                <w:szCs w:val="22"/>
              </w:rPr>
              <w:t xml:space="preserve">19. </w:t>
            </w:r>
            <w:r w:rsidR="00856FB6" w:rsidRPr="00856FB6">
              <w:rPr>
                <w:rFonts w:asciiTheme="minorHAnsi" w:hAnsiTheme="minorHAnsi"/>
                <w:b/>
                <w:sz w:val="22"/>
                <w:szCs w:val="22"/>
              </w:rPr>
              <w:t xml:space="preserve">4. 2016 </w:t>
            </w:r>
          </w:p>
          <w:p w:rsidR="00470D37" w:rsidRPr="00856FB6" w:rsidRDefault="00470D37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70D37" w:rsidRDefault="006B6D9E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Informační a bibliografické služby uživatelům, meziknihovní služby a digitální knihovny, Služba 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Ask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Us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/>
                <w:sz w:val="22"/>
                <w:szCs w:val="22"/>
              </w:rPr>
              <w:t>Katalog ESTER.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Külli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Solo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856FB6">
              <w:rPr>
                <w:rFonts w:asciiTheme="minorHAnsi" w:hAnsiTheme="minorHAnsi"/>
                <w:sz w:val="22"/>
                <w:szCs w:val="22"/>
              </w:rPr>
              <w:t>vedoucí výpůjčního oddělení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46537B" w:rsidRDefault="0046537B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56FB6" w:rsidRPr="006B6D9E" w:rsidRDefault="0046537B" w:rsidP="006B6D9E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6B6D9E">
              <w:rPr>
                <w:rFonts w:asciiTheme="minorHAnsi" w:hAnsiTheme="minorHAnsi"/>
                <w:sz w:val="22"/>
                <w:szCs w:val="22"/>
              </w:rPr>
              <w:t>Online katalog ESTER</w:t>
            </w:r>
            <w:r w:rsidR="004C5454" w:rsidRPr="006B6D9E"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="00DB7CC4" w:rsidRPr="006B6D9E">
              <w:rPr>
                <w:rFonts w:asciiTheme="minorHAnsi" w:hAnsiTheme="minorHAnsi"/>
                <w:sz w:val="22"/>
                <w:szCs w:val="22"/>
              </w:rPr>
              <w:t xml:space="preserve"> společný katalog pro 16</w:t>
            </w:r>
            <w:r w:rsidR="004C5454" w:rsidRPr="006B6D9E">
              <w:rPr>
                <w:rFonts w:asciiTheme="minorHAnsi" w:hAnsiTheme="minorHAnsi"/>
                <w:sz w:val="22"/>
                <w:szCs w:val="22"/>
              </w:rPr>
              <w:t xml:space="preserve"> hlavních knihoven v Estonsku (konsorcium ELNET). Katalog knih, časopisů, not, elektronických zdrojů a dalších druhů dokumentů.  </w:t>
            </w:r>
            <w:r w:rsidR="00DB7CC4" w:rsidRPr="006B6D9E">
              <w:rPr>
                <w:rFonts w:asciiTheme="minorHAnsi" w:hAnsiTheme="minorHAnsi"/>
                <w:sz w:val="22"/>
                <w:szCs w:val="22"/>
              </w:rPr>
              <w:t>Integrovaný knihovní systém Sierra/</w:t>
            </w:r>
            <w:proofErr w:type="spellStart"/>
            <w:r w:rsidR="00DB7CC4" w:rsidRPr="006B6D9E">
              <w:rPr>
                <w:rFonts w:asciiTheme="minorHAnsi" w:hAnsiTheme="minorHAnsi"/>
                <w:sz w:val="22"/>
                <w:szCs w:val="22"/>
              </w:rPr>
              <w:t>Millennium</w:t>
            </w:r>
            <w:proofErr w:type="spellEnd"/>
            <w:r w:rsidR="00DB7CC4" w:rsidRPr="006B6D9E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:rsidR="00152FF3" w:rsidRDefault="00152FF3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B7CC4" w:rsidRDefault="00DB7CC4" w:rsidP="006B6D9E">
            <w:pPr>
              <w:pStyle w:val="FormtovanvHTML"/>
              <w:numPr>
                <w:ilvl w:val="0"/>
                <w:numId w:val="6"/>
              </w:numPr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Článková databáze ISE</w:t>
            </w:r>
            <w:r w:rsidR="00152FF3">
              <w:rPr>
                <w:rFonts w:asciiTheme="minorHAnsi" w:hAnsiTheme="minorHAnsi"/>
                <w:sz w:val="22"/>
                <w:szCs w:val="22"/>
              </w:rPr>
              <w:t xml:space="preserve"> – na vytváření databáze spolupracuje 14 knihoven zapojených do konsorcia ELNET</w:t>
            </w:r>
            <w:r w:rsidR="00AB77AB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hyperlink r:id="rId15" w:history="1">
              <w:r w:rsidR="00AB77AB" w:rsidRPr="00856FB6">
                <w:rPr>
                  <w:rStyle w:val="Hypertextovodkaz"/>
                  <w:rFonts w:asciiTheme="minorHAnsi" w:hAnsiTheme="minorHAnsi"/>
                  <w:sz w:val="22"/>
                  <w:szCs w:val="22"/>
                </w:rPr>
                <w:t>http://www.elnet.ee/elnet20/en/</w:t>
              </w:r>
            </w:hyperlink>
            <w:r w:rsidR="00AB77AB">
              <w:rPr>
                <w:rStyle w:val="Hypertextovodkaz"/>
                <w:rFonts w:asciiTheme="minorHAnsi" w:hAnsiTheme="minorHAnsi"/>
                <w:sz w:val="22"/>
                <w:szCs w:val="22"/>
              </w:rPr>
              <w:t>)</w:t>
            </w:r>
            <w:r w:rsidR="00152FF3">
              <w:rPr>
                <w:rFonts w:asciiTheme="minorHAnsi" w:hAnsiTheme="minorHAnsi"/>
                <w:sz w:val="22"/>
                <w:szCs w:val="22"/>
              </w:rPr>
              <w:t xml:space="preserve">.  Databáze spuštěna v roce 2009. </w:t>
            </w:r>
            <w:r w:rsidR="00152FF3" w:rsidRPr="00152FF3">
              <w:rPr>
                <w:rFonts w:asciiTheme="minorHAnsi" w:hAnsiTheme="minorHAnsi"/>
                <w:sz w:val="22"/>
                <w:szCs w:val="22"/>
              </w:rPr>
              <w:t>Články</w:t>
            </w:r>
            <w:r w:rsidR="00152FF3" w:rsidRPr="00152FF3">
              <w:rPr>
                <w:rFonts w:ascii="inherit" w:hAnsi="inherit"/>
                <w:color w:val="212121"/>
                <w:sz w:val="22"/>
                <w:szCs w:val="22"/>
              </w:rPr>
              <w:t xml:space="preserve"> </w:t>
            </w:r>
            <w:r w:rsidR="00152FF3" w:rsidRPr="00152FF3">
              <w:rPr>
                <w:rFonts w:asciiTheme="minorHAnsi" w:hAnsiTheme="minorHAnsi"/>
                <w:color w:val="212121"/>
                <w:sz w:val="22"/>
                <w:szCs w:val="22"/>
              </w:rPr>
              <w:t>z novin, časopisů a periodik, s</w:t>
            </w:r>
            <w:r w:rsidR="00581407">
              <w:rPr>
                <w:rFonts w:asciiTheme="minorHAnsi" w:hAnsiTheme="minorHAnsi"/>
                <w:color w:val="212121"/>
                <w:sz w:val="22"/>
                <w:szCs w:val="22"/>
              </w:rPr>
              <w:t>e</w:t>
            </w:r>
            <w:r w:rsidR="00152FF3" w:rsidRPr="00152FF3">
              <w:rPr>
                <w:rFonts w:asciiTheme="minorHAnsi" w:hAnsiTheme="minorHAnsi"/>
                <w:color w:val="212121"/>
                <w:sz w:val="22"/>
                <w:szCs w:val="22"/>
              </w:rPr>
              <w:t>riálových publikací a sborníků</w:t>
            </w:r>
            <w:r w:rsidR="00581407">
              <w:rPr>
                <w:rFonts w:asciiTheme="minorHAnsi" w:hAnsiTheme="minorHAnsi"/>
                <w:color w:val="212121"/>
                <w:sz w:val="22"/>
                <w:szCs w:val="22"/>
              </w:rPr>
              <w:t>. S archivem do</w:t>
            </w:r>
            <w:r w:rsidR="00152FF3">
              <w:rPr>
                <w:rFonts w:asciiTheme="minorHAnsi" w:hAnsiTheme="minorHAnsi"/>
                <w:sz w:val="22"/>
                <w:szCs w:val="22"/>
              </w:rPr>
              <w:t xml:space="preserve"> roku 1990. U článků, které byly vydavatelem uvolněny, je možný </w:t>
            </w:r>
            <w:r w:rsidR="00581407">
              <w:rPr>
                <w:rFonts w:asciiTheme="minorHAnsi" w:hAnsiTheme="minorHAnsi"/>
                <w:sz w:val="22"/>
                <w:szCs w:val="22"/>
              </w:rPr>
              <w:t xml:space="preserve">volný </w:t>
            </w:r>
            <w:r w:rsidR="00152FF3">
              <w:rPr>
                <w:rFonts w:asciiTheme="minorHAnsi" w:hAnsiTheme="minorHAnsi"/>
                <w:sz w:val="22"/>
                <w:szCs w:val="22"/>
              </w:rPr>
              <w:t xml:space="preserve">fulltextový přístup. </w:t>
            </w:r>
            <w:r w:rsidR="00581407">
              <w:rPr>
                <w:rFonts w:asciiTheme="minorHAnsi" w:hAnsiTheme="minorHAnsi"/>
                <w:sz w:val="22"/>
                <w:szCs w:val="22"/>
              </w:rPr>
              <w:t xml:space="preserve">Denně je do databáze přidáno okolo 200 nových článků. </w:t>
            </w:r>
          </w:p>
          <w:p w:rsidR="00DB7CC4" w:rsidRDefault="00DB7CC4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B45CE" w:rsidRPr="006B6D9E" w:rsidRDefault="00581407" w:rsidP="00470D37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6B6D9E">
              <w:rPr>
                <w:rFonts w:asciiTheme="minorHAnsi" w:hAnsiTheme="minorHAnsi"/>
                <w:sz w:val="22"/>
                <w:szCs w:val="22"/>
              </w:rPr>
              <w:t xml:space="preserve">Digitální knihovna DIGAR – obsahuje knihy, noviny, časopisy, mapy, noty, fotografie a pohledy. Dokumenty jsou dohledatelné přes online katalog ESTER. </w:t>
            </w:r>
            <w:r w:rsidR="003B45CE" w:rsidRPr="006B6D9E">
              <w:rPr>
                <w:rFonts w:asciiTheme="minorHAnsi" w:hAnsiTheme="minorHAnsi"/>
                <w:sz w:val="22"/>
                <w:szCs w:val="22"/>
              </w:rPr>
              <w:t xml:space="preserve">Některé dokumenty volné, jiné dostupné </w:t>
            </w:r>
            <w:proofErr w:type="gramStart"/>
            <w:r w:rsidR="003B45CE" w:rsidRPr="006B6D9E">
              <w:rPr>
                <w:rFonts w:asciiTheme="minorHAnsi" w:hAnsiTheme="minorHAnsi"/>
                <w:sz w:val="22"/>
                <w:szCs w:val="22"/>
              </w:rPr>
              <w:t xml:space="preserve">pouze </w:t>
            </w:r>
            <w:r w:rsidR="006B6D9E" w:rsidRPr="006B6D9E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3B45CE" w:rsidRPr="006B6D9E">
              <w:rPr>
                <w:rFonts w:asciiTheme="minorHAnsi" w:hAnsiTheme="minorHAnsi"/>
                <w:sz w:val="22"/>
                <w:szCs w:val="22"/>
              </w:rPr>
              <w:t>v knihovně</w:t>
            </w:r>
            <w:proofErr w:type="gramEnd"/>
            <w:r w:rsidR="003B45CE" w:rsidRPr="006B6D9E">
              <w:rPr>
                <w:rFonts w:asciiTheme="minorHAnsi" w:hAnsiTheme="minorHAnsi"/>
                <w:sz w:val="22"/>
                <w:szCs w:val="22"/>
              </w:rPr>
              <w:t xml:space="preserve">. Digitalizace nových dokumentů. Smlouva s některými </w:t>
            </w:r>
            <w:r w:rsidR="003B45CE" w:rsidRPr="006B6D9E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vydavateli – některé i nové dokumenty jsou díky těmto smlouvám volné. Volné dokumenty ke stáhnutí ve formátu PDF. </w:t>
            </w:r>
          </w:p>
          <w:p w:rsidR="003B45CE" w:rsidRDefault="003B45CE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B45CE" w:rsidRPr="006B6D9E" w:rsidRDefault="003B45CE" w:rsidP="006B6D9E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6B6D9E">
              <w:rPr>
                <w:rFonts w:asciiTheme="minorHAnsi" w:hAnsiTheme="minorHAnsi"/>
                <w:sz w:val="22"/>
                <w:szCs w:val="22"/>
              </w:rPr>
              <w:t>Meziknihovní služba – zahraniční meziknihovní služby si zařizuje každá knihovna v Estonsku sama.</w:t>
            </w:r>
          </w:p>
          <w:p w:rsidR="003B45CE" w:rsidRDefault="003B45CE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B45CE" w:rsidRPr="006B6D9E" w:rsidRDefault="003B45CE" w:rsidP="00470D37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6B6D9E">
              <w:rPr>
                <w:rFonts w:asciiTheme="minorHAnsi" w:hAnsiTheme="minorHAnsi"/>
                <w:sz w:val="22"/>
                <w:szCs w:val="22"/>
              </w:rPr>
              <w:t>Služba „</w:t>
            </w:r>
            <w:proofErr w:type="spellStart"/>
            <w:r w:rsidRPr="006B6D9E">
              <w:rPr>
                <w:rFonts w:asciiTheme="minorHAnsi" w:hAnsiTheme="minorHAnsi"/>
                <w:sz w:val="22"/>
                <w:szCs w:val="22"/>
              </w:rPr>
              <w:t>Ask</w:t>
            </w:r>
            <w:proofErr w:type="spellEnd"/>
            <w:r w:rsidRPr="006B6D9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6B6D9E">
              <w:rPr>
                <w:rFonts w:asciiTheme="minorHAnsi" w:hAnsiTheme="minorHAnsi"/>
                <w:sz w:val="22"/>
                <w:szCs w:val="22"/>
              </w:rPr>
              <w:t>us</w:t>
            </w:r>
            <w:proofErr w:type="spellEnd"/>
            <w:r w:rsidRPr="006B6D9E">
              <w:rPr>
                <w:rFonts w:asciiTheme="minorHAnsi" w:hAnsiTheme="minorHAnsi"/>
                <w:sz w:val="22"/>
                <w:szCs w:val="22"/>
              </w:rPr>
              <w:t>“. Dotazy prostřednictvím e-mailu</w:t>
            </w:r>
            <w:r w:rsidR="00E3796B" w:rsidRPr="006B6D9E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gramStart"/>
            <w:r w:rsidR="00E3796B" w:rsidRPr="006B6D9E">
              <w:rPr>
                <w:rFonts w:asciiTheme="minorHAnsi" w:hAnsiTheme="minorHAnsi"/>
                <w:sz w:val="22"/>
                <w:szCs w:val="22"/>
              </w:rPr>
              <w:t xml:space="preserve">telefonu </w:t>
            </w:r>
            <w:r w:rsidRPr="006B6D9E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="00E3796B" w:rsidRPr="006B6D9E">
              <w:rPr>
                <w:rFonts w:asciiTheme="minorHAnsi" w:hAnsiTheme="minorHAnsi"/>
                <w:sz w:val="22"/>
                <w:szCs w:val="22"/>
              </w:rPr>
              <w:t>chatu</w:t>
            </w:r>
            <w:proofErr w:type="gramEnd"/>
            <w:r w:rsidR="00E3796B" w:rsidRPr="006B6D9E">
              <w:rPr>
                <w:rFonts w:asciiTheme="minorHAnsi" w:hAnsiTheme="minorHAnsi"/>
                <w:sz w:val="22"/>
                <w:szCs w:val="22"/>
              </w:rPr>
              <w:t xml:space="preserve">. Odpověď do 24 hodin. Pomoc s dohledáním dokumentů, informace o knihovně, databázích a službách a zodpovídání faktografických dotazů. </w:t>
            </w:r>
            <w:r w:rsidRPr="006B6D9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E3796B" w:rsidRPr="00856FB6" w:rsidRDefault="00E3796B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70D37" w:rsidRPr="00856FB6" w:rsidRDefault="006B6D9E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 xml:space="preserve">Studovna </w:t>
            </w:r>
            <w:proofErr w:type="gramStart"/>
            <w:r>
              <w:rPr>
                <w:rFonts w:asciiTheme="minorHAnsi" w:hAnsiTheme="minorHAnsi"/>
                <w:i/>
                <w:sz w:val="22"/>
                <w:szCs w:val="22"/>
              </w:rPr>
              <w:t xml:space="preserve">práva 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Karmen</w:t>
            </w:r>
            <w:proofErr w:type="spellEnd"/>
            <w:proofErr w:type="gram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Linask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Head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of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Parliamentary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Information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Centre)</w:t>
            </w:r>
            <w:r w:rsidR="00E3796B">
              <w:rPr>
                <w:rFonts w:asciiTheme="minorHAnsi" w:hAnsiTheme="minorHAnsi"/>
                <w:sz w:val="22"/>
                <w:szCs w:val="22"/>
              </w:rPr>
              <w:t xml:space="preserve"> -  6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E3796B">
              <w:rPr>
                <w:rFonts w:asciiTheme="minorHAnsi" w:hAnsiTheme="minorHAnsi"/>
                <w:sz w:val="22"/>
                <w:szCs w:val="22"/>
              </w:rPr>
              <w:t xml:space="preserve"> patro</w:t>
            </w:r>
          </w:p>
          <w:p w:rsidR="00856FB6" w:rsidRDefault="00F3491B" w:rsidP="00F3491B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NK je zároveň parlamentní knihovnou – slouží veřejnosti i estonskému parlamentu, v budově parlamentu </w:t>
            </w:r>
            <w:r w:rsidR="009E1C0A">
              <w:rPr>
                <w:rFonts w:asciiTheme="minorHAnsi" w:hAnsiTheme="minorHAnsi"/>
                <w:sz w:val="22"/>
                <w:szCs w:val="22"/>
              </w:rPr>
              <w:t>dále funguje i samostatná studovna</w:t>
            </w:r>
          </w:p>
          <w:p w:rsidR="009E1C0A" w:rsidRDefault="009E1C0A" w:rsidP="00F3491B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NK je ze zákona také právní knihovnou</w:t>
            </w:r>
          </w:p>
          <w:p w:rsidR="009E1C0A" w:rsidRDefault="009E1C0A" w:rsidP="00F3491B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 rámci své činnosti sestavují biografické přehledy členů parlamentu, publikace o parlamentu, zpracovávají článkovou bibliografii, bibliografii z oblasti práva, sledují týdenní písemné výstupy členů parlamentu</w:t>
            </w:r>
          </w:p>
          <w:p w:rsidR="009E1C0A" w:rsidRPr="00F3491B" w:rsidRDefault="009E1C0A" w:rsidP="00F3491B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NK zpracovala vlastní politiku aplikace AZ na digitalizované dokumenty. Digitalizované dokumenty jsou zpřístupňovány ve třech úrovních s odstupňovaným zabezpečením: autorizované terminály v NK umožňující pouze čtení digitalizovaných dokumentů (dokumenty mladší 10 let), digitalizované dokumenty dostupné pouze v NK (dokumenty starší 10 let), volně přístupné (noviny, časopisy vydané před 70 a více lety)  </w:t>
            </w:r>
          </w:p>
          <w:p w:rsidR="00F3491B" w:rsidRDefault="00F3491B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70D37" w:rsidRDefault="006B6D9E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Hlavní studovna 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Enel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Eestleol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="00856FB6">
              <w:rPr>
                <w:rFonts w:asciiTheme="minorHAnsi" w:hAnsiTheme="minorHAnsi"/>
                <w:sz w:val="22"/>
                <w:szCs w:val="22"/>
              </w:rPr>
              <w:t>ved</w:t>
            </w:r>
            <w:proofErr w:type="spellEnd"/>
            <w:r w:rsidR="007A2E5C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856FB6">
              <w:rPr>
                <w:rFonts w:asciiTheme="minorHAnsi" w:hAnsiTheme="minorHAnsi"/>
                <w:sz w:val="22"/>
                <w:szCs w:val="22"/>
              </w:rPr>
              <w:t>studovny</w:t>
            </w:r>
            <w:proofErr w:type="gram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>)</w:t>
            </w:r>
            <w:r w:rsidR="007A2E5C">
              <w:rPr>
                <w:rFonts w:asciiTheme="minorHAnsi" w:hAnsiTheme="minorHAnsi"/>
                <w:sz w:val="22"/>
                <w:szCs w:val="22"/>
              </w:rPr>
              <w:t xml:space="preserve"> – 7. p</w:t>
            </w:r>
            <w:r w:rsidR="00E3796B">
              <w:rPr>
                <w:rFonts w:asciiTheme="minorHAnsi" w:hAnsiTheme="minorHAnsi"/>
                <w:sz w:val="22"/>
                <w:szCs w:val="22"/>
              </w:rPr>
              <w:t>atro</w:t>
            </w:r>
          </w:p>
          <w:p w:rsidR="00856FB6" w:rsidRDefault="00856FB6" w:rsidP="00856FB6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volný výběr 15 000 sv., 2 000 časopisů (přímo ve studovně dostupná tři poslední čísla, 26 titulů zahraničních novin (uchovávají se 3 roky)</w:t>
            </w:r>
          </w:p>
          <w:p w:rsidR="00856FB6" w:rsidRDefault="00856FB6" w:rsidP="00856FB6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98 studijních míst</w:t>
            </w:r>
          </w:p>
          <w:p w:rsidR="00856FB6" w:rsidRDefault="00856FB6" w:rsidP="00856FB6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kopírka se skenerem</w:t>
            </w:r>
          </w:p>
          <w:p w:rsidR="00856FB6" w:rsidRDefault="00856FB6" w:rsidP="00856FB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56FB6" w:rsidRPr="007A2E5C" w:rsidRDefault="00856FB6" w:rsidP="00856FB6">
            <w:pPr>
              <w:rPr>
                <w:rFonts w:asciiTheme="minorHAnsi" w:hAnsiTheme="minorHAnsi"/>
                <w:sz w:val="22"/>
                <w:szCs w:val="22"/>
              </w:rPr>
            </w:pPr>
            <w:r w:rsidRPr="00856FB6">
              <w:rPr>
                <w:rFonts w:asciiTheme="minorHAnsi" w:hAnsiTheme="minorHAnsi"/>
                <w:i/>
                <w:sz w:val="22"/>
                <w:szCs w:val="22"/>
              </w:rPr>
              <w:t xml:space="preserve">speciální studovny zaměřené na Švýcarsko, Rakousko a Německo </w:t>
            </w:r>
            <w:r w:rsidR="007A2E5C">
              <w:rPr>
                <w:rFonts w:asciiTheme="minorHAnsi" w:hAnsiTheme="minorHAnsi"/>
                <w:sz w:val="22"/>
                <w:szCs w:val="22"/>
              </w:rPr>
              <w:t>– 7. patro</w:t>
            </w:r>
          </w:p>
          <w:p w:rsidR="00856FB6" w:rsidRDefault="009E1C0A" w:rsidP="00856FB6">
            <w:pPr>
              <w:pStyle w:val="Odstavecseseznamem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založeny</w:t>
            </w:r>
            <w:r w:rsidR="00856FB6">
              <w:rPr>
                <w:rFonts w:asciiTheme="minorHAnsi" w:hAnsiTheme="minorHAnsi"/>
                <w:sz w:val="22"/>
                <w:szCs w:val="22"/>
              </w:rPr>
              <w:t xml:space="preserve"> v polovině 90. let ve spolupráci s ambasádami, Goethe Institutem (německá studovna)</w:t>
            </w:r>
          </w:p>
          <w:p w:rsidR="00856FB6" w:rsidRDefault="00856FB6" w:rsidP="00856FB6">
            <w:pPr>
              <w:pStyle w:val="Odstavecseseznamem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 volného výběru v těchto speciálních studovnách jsou možné absenční výpůjčky, výpůjčky CD</w:t>
            </w:r>
          </w:p>
          <w:p w:rsidR="00856FB6" w:rsidRPr="00856FB6" w:rsidRDefault="00856FB6" w:rsidP="00856FB6">
            <w:pPr>
              <w:pStyle w:val="Odstavecseseznamem"/>
              <w:rPr>
                <w:rFonts w:asciiTheme="minorHAnsi" w:hAnsiTheme="minorHAnsi"/>
                <w:sz w:val="22"/>
                <w:szCs w:val="22"/>
              </w:rPr>
            </w:pPr>
          </w:p>
          <w:p w:rsidR="00470D37" w:rsidRDefault="006B6D9E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Studovna humanitních věd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Krõõt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Liivak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="00856FB6">
              <w:rPr>
                <w:rFonts w:asciiTheme="minorHAnsi" w:hAnsiTheme="minorHAnsi"/>
                <w:sz w:val="22"/>
                <w:szCs w:val="22"/>
              </w:rPr>
              <w:t>ved</w:t>
            </w:r>
            <w:proofErr w:type="spellEnd"/>
            <w:r w:rsidR="007A2E5C">
              <w:rPr>
                <w:rFonts w:asciiTheme="minorHAnsi" w:hAnsiTheme="minorHAnsi"/>
                <w:sz w:val="22"/>
                <w:szCs w:val="22"/>
              </w:rPr>
              <w:t>.</w:t>
            </w:r>
            <w:r w:rsid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856FB6">
              <w:rPr>
                <w:rFonts w:asciiTheme="minorHAnsi" w:hAnsiTheme="minorHAnsi"/>
                <w:sz w:val="22"/>
                <w:szCs w:val="22"/>
              </w:rPr>
              <w:t>studovny</w:t>
            </w:r>
            <w:proofErr w:type="gram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>)</w:t>
            </w:r>
            <w:r w:rsidR="007A2E5C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 w:rsidR="00E3796B">
              <w:rPr>
                <w:rFonts w:asciiTheme="minorHAnsi" w:hAnsiTheme="minorHAnsi"/>
                <w:sz w:val="22"/>
                <w:szCs w:val="22"/>
              </w:rPr>
              <w:t>7</w:t>
            </w:r>
            <w:r w:rsidR="007A2E5C">
              <w:rPr>
                <w:rFonts w:asciiTheme="minorHAnsi" w:hAnsiTheme="minorHAnsi"/>
                <w:sz w:val="22"/>
                <w:szCs w:val="22"/>
              </w:rPr>
              <w:t>.</w:t>
            </w:r>
            <w:r w:rsidR="00E3796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3796B">
              <w:rPr>
                <w:rFonts w:asciiTheme="minorHAnsi" w:hAnsiTheme="minorHAnsi"/>
                <w:sz w:val="22"/>
                <w:szCs w:val="22"/>
              </w:rPr>
              <w:lastRenderedPageBreak/>
              <w:t>patro</w:t>
            </w:r>
            <w:r w:rsidR="007A2E5C">
              <w:rPr>
                <w:rFonts w:asciiTheme="minorHAnsi" w:hAnsiTheme="minorHAnsi"/>
                <w:sz w:val="22"/>
                <w:szCs w:val="22"/>
              </w:rPr>
              <w:t>.</w:t>
            </w:r>
            <w:r w:rsidR="00F3491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856FB6" w:rsidRDefault="00856FB6" w:rsidP="00856FB6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FB6">
              <w:rPr>
                <w:rFonts w:asciiTheme="minorHAnsi" w:hAnsiTheme="minorHAnsi"/>
                <w:sz w:val="22"/>
                <w:szCs w:val="22"/>
              </w:rPr>
              <w:t>volný výběr 30  000 sv.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(včetně periodik)</w:t>
            </w:r>
          </w:p>
          <w:p w:rsidR="00856FB6" w:rsidRDefault="007A2E5C" w:rsidP="007A2E5C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 pultu se střídají 4 pracovníci po 2,5 hodinách, kromě služby ve studovně se věnují zodpovídání dotazů (e-mail, chat), součást pracovní náplně tvoří i excerpce pro  článkovou bibliografii ISE  (</w:t>
            </w:r>
            <w:hyperlink r:id="rId16" w:history="1">
              <w:r w:rsidRPr="00D5713E">
                <w:rPr>
                  <w:rStyle w:val="Hypertextovodkaz"/>
                  <w:rFonts w:asciiTheme="minorHAnsi" w:hAnsiTheme="minorHAnsi"/>
                  <w:sz w:val="22"/>
                  <w:szCs w:val="22"/>
                </w:rPr>
                <w:t>http://ise.elnet.ee/search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 xml:space="preserve">) a zpracování záznamů do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ISE</w:t>
            </w:r>
            <w:proofErr w:type="gramEnd"/>
          </w:p>
          <w:p w:rsidR="001E2EAB" w:rsidRDefault="001E2EAB" w:rsidP="007A2E5C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e- knihy – ve volném výběru informace o dostupnosti e-knihy k danému tématu v podobě záložky mezi knihami </w:t>
            </w:r>
          </w:p>
          <w:p w:rsidR="00856FB6" w:rsidRDefault="00856FB6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70D37" w:rsidRDefault="006B6D9E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 xml:space="preserve">Referenční centrum 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(Mare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Kurvet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856FB6">
              <w:rPr>
                <w:rFonts w:asciiTheme="minorHAnsi" w:hAnsiTheme="minorHAnsi"/>
                <w:sz w:val="22"/>
                <w:szCs w:val="22"/>
              </w:rPr>
              <w:t>vedoucí studovny)</w:t>
            </w:r>
          </w:p>
          <w:p w:rsidR="001A610C" w:rsidRPr="001A610C" w:rsidRDefault="001E2EAB" w:rsidP="001A610C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1A610C">
              <w:rPr>
                <w:rFonts w:asciiTheme="minorHAnsi" w:hAnsiTheme="minorHAnsi"/>
                <w:sz w:val="22"/>
                <w:szCs w:val="22"/>
              </w:rPr>
              <w:t xml:space="preserve">prostory studovny byly renovovány v létě 2015, </w:t>
            </w:r>
            <w:r w:rsidR="001A610C" w:rsidRPr="001A610C">
              <w:rPr>
                <w:rFonts w:asciiTheme="minorHAnsi" w:hAnsiTheme="minorHAnsi"/>
                <w:sz w:val="22"/>
                <w:szCs w:val="22"/>
              </w:rPr>
              <w:t>volnější režim</w:t>
            </w:r>
            <w:r w:rsidR="001A610C">
              <w:rPr>
                <w:rFonts w:asciiTheme="minorHAnsi" w:hAnsiTheme="minorHAnsi"/>
                <w:sz w:val="22"/>
                <w:szCs w:val="22"/>
              </w:rPr>
              <w:t>, studovna není striktně tichá, čtenáři si mohou přinést do prostor pití</w:t>
            </w:r>
          </w:p>
          <w:p w:rsidR="00856FB6" w:rsidRDefault="001A610C" w:rsidP="006907DD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1A610C">
              <w:rPr>
                <w:rFonts w:asciiTheme="minorHAnsi" w:hAnsiTheme="minorHAnsi"/>
                <w:sz w:val="22"/>
                <w:szCs w:val="22"/>
              </w:rPr>
              <w:t>ohodlný nábytek,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volná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wifi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a dostupné počítače.</w:t>
            </w:r>
            <w:r w:rsidRPr="001A610C">
              <w:rPr>
                <w:rFonts w:asciiTheme="minorHAnsi" w:hAnsiTheme="minorHAnsi"/>
                <w:sz w:val="22"/>
                <w:szCs w:val="22"/>
              </w:rPr>
              <w:t xml:space="preserve"> K internetu se </w:t>
            </w:r>
            <w:proofErr w:type="gramStart"/>
            <w:r w:rsidRPr="001A610C">
              <w:rPr>
                <w:rFonts w:asciiTheme="minorHAnsi" w:hAnsiTheme="minorHAnsi"/>
                <w:sz w:val="22"/>
                <w:szCs w:val="22"/>
              </w:rPr>
              <w:t>zde  uživatelé</w:t>
            </w:r>
            <w:proofErr w:type="gramEnd"/>
            <w:r w:rsidRPr="001A610C">
              <w:rPr>
                <w:rFonts w:asciiTheme="minorHAnsi" w:hAnsiTheme="minorHAnsi"/>
                <w:sz w:val="22"/>
                <w:szCs w:val="22"/>
              </w:rPr>
              <w:t xml:space="preserve"> přihlašují sami. </w:t>
            </w:r>
          </w:p>
          <w:p w:rsidR="001A610C" w:rsidRDefault="001A610C" w:rsidP="006907DD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kopírovací služby  - buď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samoobslužné nebo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za pomoci obsluhy – na počkání.</w:t>
            </w:r>
          </w:p>
          <w:p w:rsidR="001A610C" w:rsidRDefault="001A610C" w:rsidP="006907DD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nově součástí studovny i prostory pro děti</w:t>
            </w:r>
          </w:p>
          <w:p w:rsidR="001A610C" w:rsidRPr="00856FB6" w:rsidRDefault="001A610C" w:rsidP="001A610C">
            <w:pPr>
              <w:pStyle w:val="Odstavecseseznamem"/>
              <w:rPr>
                <w:rFonts w:asciiTheme="minorHAnsi" w:hAnsiTheme="minorHAnsi"/>
                <w:sz w:val="22"/>
                <w:szCs w:val="22"/>
              </w:rPr>
            </w:pPr>
          </w:p>
          <w:p w:rsidR="00470D37" w:rsidRDefault="006B6D9E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Studovna sociálních věd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Kristiina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Kaju, </w:t>
            </w:r>
            <w:r w:rsidR="00856FB6">
              <w:rPr>
                <w:rFonts w:asciiTheme="minorHAnsi" w:hAnsiTheme="minorHAnsi"/>
                <w:sz w:val="22"/>
                <w:szCs w:val="22"/>
              </w:rPr>
              <w:t>vedoucí pracovní skupiny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Parliamentary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Information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Centre)</w:t>
            </w:r>
            <w:r w:rsidR="001A610C">
              <w:rPr>
                <w:rFonts w:asciiTheme="minorHAnsi" w:hAnsiTheme="minorHAnsi"/>
                <w:sz w:val="22"/>
                <w:szCs w:val="22"/>
              </w:rPr>
              <w:t xml:space="preserve"> – 5. patro</w:t>
            </w:r>
          </w:p>
          <w:p w:rsidR="001A610C" w:rsidRDefault="001A610C" w:rsidP="001A610C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1A610C">
              <w:rPr>
                <w:rFonts w:asciiTheme="minorHAnsi" w:hAnsiTheme="minorHAnsi"/>
                <w:sz w:val="22"/>
                <w:szCs w:val="22"/>
              </w:rPr>
              <w:t>tudovna zaměřená na ekonomii, politologii, sociologii</w:t>
            </w:r>
          </w:p>
          <w:p w:rsidR="001A610C" w:rsidRDefault="001A610C" w:rsidP="001A610C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součástí samostatně vyčleněná studovna Evropské unie</w:t>
            </w:r>
          </w:p>
          <w:p w:rsidR="00856FB6" w:rsidRPr="00856FB6" w:rsidRDefault="00856FB6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70D37" w:rsidRDefault="00A72B96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Studovna vzácných tisků a archiv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Liis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Tamm</w:t>
            </w:r>
            <w:proofErr w:type="spellEnd"/>
            <w:r w:rsidR="00856FB6">
              <w:rPr>
                <w:rFonts w:asciiTheme="minorHAnsi" w:hAnsiTheme="minorHAnsi"/>
                <w:sz w:val="22"/>
                <w:szCs w:val="22"/>
              </w:rPr>
              <w:t>, vedoucí studovny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F3491B" w:rsidRDefault="00F3491B" w:rsidP="00F3491B">
            <w:pPr>
              <w:pStyle w:val="Odstavecseseznamem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přístup do studovny mají pouze registrovaní čtenáři</w:t>
            </w:r>
          </w:p>
          <w:p w:rsidR="00F3491B" w:rsidRDefault="00F3491B" w:rsidP="00F3491B">
            <w:pPr>
              <w:pStyle w:val="Odstavecseseznamem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historické sbírky – dokumenty do roku 1861</w:t>
            </w:r>
          </w:p>
          <w:p w:rsidR="00F3491B" w:rsidRDefault="00F3491B" w:rsidP="00F3491B">
            <w:pPr>
              <w:pStyle w:val="Odstavecseseznamem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archivní sbírky estonských dokumentů (dokumenty od roku 1861) – mají charakter konzervačních fondů</w:t>
            </w:r>
          </w:p>
          <w:p w:rsidR="00F3491B" w:rsidRPr="00F3491B" w:rsidRDefault="00F3491B" w:rsidP="00F3491B">
            <w:pPr>
              <w:pStyle w:val="Odstavecseseznamem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digitalizované dokumenty jsou zpřístupňované v archivu DIGAR</w:t>
            </w:r>
          </w:p>
          <w:p w:rsidR="00470D37" w:rsidRDefault="00470D37" w:rsidP="00470D37">
            <w:pPr>
              <w:rPr>
                <w:rFonts w:asciiTheme="minorHAnsi" w:hAnsiTheme="minorHAnsi"/>
                <w:color w:val="1F497D"/>
                <w:sz w:val="22"/>
                <w:szCs w:val="22"/>
              </w:rPr>
            </w:pPr>
          </w:p>
          <w:p w:rsidR="00F3491B" w:rsidRDefault="00F3491B" w:rsidP="00470D37">
            <w:pPr>
              <w:rPr>
                <w:rFonts w:asciiTheme="minorHAnsi" w:hAnsiTheme="minorHAnsi"/>
                <w:sz w:val="22"/>
                <w:szCs w:val="22"/>
              </w:rPr>
            </w:pPr>
            <w:r w:rsidRPr="00F3491B">
              <w:rPr>
                <w:rFonts w:asciiTheme="minorHAnsi" w:hAnsiTheme="minorHAnsi"/>
                <w:sz w:val="22"/>
                <w:szCs w:val="22"/>
              </w:rPr>
              <w:t>individuální studovny</w:t>
            </w:r>
          </w:p>
          <w:p w:rsidR="00F3491B" w:rsidRDefault="000760A2" w:rsidP="00F3491B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5 studoven - </w:t>
            </w:r>
            <w:r w:rsidR="00F3491B">
              <w:rPr>
                <w:rFonts w:asciiTheme="minorHAnsi" w:hAnsiTheme="minorHAnsi"/>
                <w:sz w:val="22"/>
                <w:szCs w:val="22"/>
              </w:rPr>
              <w:t>různé velikosti – od prostor pro  1-2 uživatele pro skupinové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až  12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osob)</w:t>
            </w:r>
          </w:p>
          <w:p w:rsidR="000760A2" w:rsidRPr="000760A2" w:rsidRDefault="00F3491B" w:rsidP="000760A2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označeny podle barev</w:t>
            </w:r>
          </w:p>
          <w:p w:rsidR="00F3491B" w:rsidRDefault="00F3491B" w:rsidP="00F3491B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individuální studovny je možné rezervovat </w:t>
            </w:r>
            <w:r w:rsidR="00DF6B0E">
              <w:rPr>
                <w:rFonts w:asciiTheme="minorHAnsi" w:hAnsiTheme="minorHAnsi"/>
                <w:sz w:val="22"/>
                <w:szCs w:val="22"/>
              </w:rPr>
              <w:t xml:space="preserve">2x týdně </w:t>
            </w:r>
            <w:r>
              <w:rPr>
                <w:rFonts w:asciiTheme="minorHAnsi" w:hAnsiTheme="minorHAnsi"/>
                <w:sz w:val="22"/>
                <w:szCs w:val="22"/>
              </w:rPr>
              <w:t>na 3 hodiny zdarma, při delší rezervaci je poplatek 20 EUR/hod.</w:t>
            </w:r>
          </w:p>
          <w:p w:rsidR="00DF6B0E" w:rsidRDefault="00DF6B0E" w:rsidP="00F3491B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rezervace studoven přes web</w:t>
            </w:r>
          </w:p>
          <w:p w:rsidR="000760A2" w:rsidRDefault="000760A2" w:rsidP="000760A2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místnost </w:t>
            </w:r>
            <w:r w:rsidRPr="000760A2">
              <w:rPr>
                <w:rFonts w:asciiTheme="minorHAnsi" w:hAnsiTheme="minorHAnsi"/>
                <w:sz w:val="22"/>
                <w:szCs w:val="22"/>
              </w:rPr>
              <w:t xml:space="preserve"> s pianem</w:t>
            </w:r>
            <w:proofErr w:type="gramEnd"/>
            <w:r w:rsidRPr="000760A2">
              <w:rPr>
                <w:rFonts w:asciiTheme="minorHAnsi" w:hAnsiTheme="minorHAnsi"/>
                <w:sz w:val="22"/>
                <w:szCs w:val="22"/>
              </w:rPr>
              <w:t xml:space="preserve">  a audio-vizuální místnost pro </w:t>
            </w:r>
            <w:r w:rsidRPr="000760A2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přehrávání hudby a videí. </w:t>
            </w:r>
          </w:p>
          <w:p w:rsidR="000760A2" w:rsidRPr="000760A2" w:rsidRDefault="000760A2" w:rsidP="000760A2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</w:t>
            </w:r>
            <w:r w:rsidRPr="000760A2">
              <w:rPr>
                <w:rFonts w:asciiTheme="minorHAnsi" w:hAnsiTheme="minorHAnsi"/>
                <w:sz w:val="22"/>
                <w:szCs w:val="22"/>
              </w:rPr>
              <w:t xml:space="preserve"> tyto prostory je ze strany uživatelů velký zájem</w:t>
            </w:r>
          </w:p>
          <w:p w:rsidR="006B6D9E" w:rsidRDefault="006B6D9E" w:rsidP="00470D37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470D37" w:rsidRPr="00856FB6" w:rsidRDefault="006B6D9E" w:rsidP="00470D3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Středa – 20. dubna</w:t>
            </w:r>
          </w:p>
          <w:p w:rsidR="00470D37" w:rsidRPr="00856FB6" w:rsidRDefault="00470D37" w:rsidP="00470D37">
            <w:pPr>
              <w:rPr>
                <w:rFonts w:asciiTheme="minorHAnsi" w:hAnsiTheme="minorHAnsi"/>
                <w:color w:val="1F497D"/>
                <w:sz w:val="22"/>
                <w:szCs w:val="22"/>
              </w:rPr>
            </w:pPr>
          </w:p>
          <w:p w:rsidR="00470D37" w:rsidRDefault="00470D37" w:rsidP="00470D37">
            <w:pPr>
              <w:rPr>
                <w:rFonts w:asciiTheme="minorHAnsi" w:hAnsiTheme="minorHAnsi"/>
                <w:sz w:val="22"/>
                <w:szCs w:val="22"/>
              </w:rPr>
            </w:pPr>
            <w:r w:rsidRPr="00856FB6">
              <w:rPr>
                <w:rFonts w:asciiTheme="minorHAnsi" w:hAnsiTheme="minorHAnsi"/>
                <w:sz w:val="22"/>
                <w:szCs w:val="22"/>
              </w:rPr>
              <w:t xml:space="preserve">9.30-10.00 </w:t>
            </w:r>
            <w:r w:rsidR="006B6D9E">
              <w:rPr>
                <w:rFonts w:asciiTheme="minorHAnsi" w:hAnsiTheme="minorHAnsi"/>
                <w:sz w:val="22"/>
                <w:szCs w:val="22"/>
              </w:rPr>
              <w:t xml:space="preserve">setkání s ředitelkou Národní knihovny Estonska </w:t>
            </w:r>
            <w:r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6B6D9E">
              <w:rPr>
                <w:rFonts w:asciiTheme="minorHAnsi" w:hAnsiTheme="minorHAnsi"/>
                <w:sz w:val="22"/>
                <w:szCs w:val="22"/>
              </w:rPr>
              <w:t>Janne</w:t>
            </w:r>
            <w:proofErr w:type="spellEnd"/>
            <w:r w:rsidR="006B6D9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6B6D9E">
              <w:rPr>
                <w:rFonts w:asciiTheme="minorHAnsi" w:hAnsiTheme="minorHAnsi"/>
                <w:sz w:val="22"/>
                <w:szCs w:val="22"/>
              </w:rPr>
              <w:t>Andresoo</w:t>
            </w:r>
            <w:proofErr w:type="spellEnd"/>
          </w:p>
          <w:p w:rsidR="006B6D9E" w:rsidRPr="00856FB6" w:rsidRDefault="006B6D9E" w:rsidP="00470D3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70D37" w:rsidRDefault="00470D37" w:rsidP="00470D37">
            <w:pPr>
              <w:rPr>
                <w:rFonts w:asciiTheme="minorHAnsi" w:hAnsiTheme="minorHAnsi"/>
                <w:sz w:val="22"/>
                <w:szCs w:val="22"/>
              </w:rPr>
            </w:pPr>
            <w:r w:rsidRPr="00856FB6">
              <w:rPr>
                <w:rFonts w:asciiTheme="minorHAnsi" w:hAnsiTheme="minorHAnsi"/>
                <w:sz w:val="22"/>
                <w:szCs w:val="22"/>
              </w:rPr>
              <w:t xml:space="preserve">10.00 </w:t>
            </w:r>
            <w:r w:rsidR="006B6D9E">
              <w:rPr>
                <w:rFonts w:asciiTheme="minorHAnsi" w:hAnsiTheme="minorHAnsi"/>
                <w:sz w:val="22"/>
                <w:szCs w:val="22"/>
              </w:rPr>
              <w:t xml:space="preserve">Studovna umění a hudby (Katre </w:t>
            </w:r>
            <w:proofErr w:type="spellStart"/>
            <w:r w:rsidR="006B6D9E">
              <w:rPr>
                <w:rFonts w:asciiTheme="minorHAnsi" w:hAnsiTheme="minorHAnsi"/>
                <w:sz w:val="22"/>
                <w:szCs w:val="22"/>
              </w:rPr>
              <w:t>Riisalu</w:t>
            </w:r>
            <w:proofErr w:type="spellEnd"/>
            <w:r w:rsidR="006B6D9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FB6">
              <w:rPr>
                <w:rFonts w:asciiTheme="minorHAnsi" w:hAnsiTheme="minorHAnsi"/>
                <w:sz w:val="22"/>
                <w:szCs w:val="22"/>
              </w:rPr>
              <w:t>)</w:t>
            </w:r>
            <w:r w:rsidR="0094254D">
              <w:rPr>
                <w:rFonts w:asciiTheme="minorHAnsi" w:hAnsiTheme="minorHAnsi"/>
                <w:sz w:val="22"/>
                <w:szCs w:val="22"/>
              </w:rPr>
              <w:t xml:space="preserve"> – 8.</w:t>
            </w:r>
            <w:r w:rsidR="001E3CC8">
              <w:rPr>
                <w:rFonts w:asciiTheme="minorHAnsi" w:hAnsiTheme="minorHAnsi"/>
                <w:sz w:val="22"/>
                <w:szCs w:val="22"/>
              </w:rPr>
              <w:t xml:space="preserve"> patro</w:t>
            </w:r>
          </w:p>
          <w:p w:rsidR="0094254D" w:rsidRPr="0094254D" w:rsidRDefault="0094254D" w:rsidP="0094254D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94254D">
              <w:rPr>
                <w:rFonts w:asciiTheme="minorHAnsi" w:hAnsiTheme="minorHAnsi"/>
                <w:sz w:val="22"/>
                <w:szCs w:val="22"/>
              </w:rPr>
              <w:t>ve studovně dokumenty k</w:t>
            </w:r>
            <w:r>
              <w:rPr>
                <w:rFonts w:asciiTheme="minorHAnsi" w:hAnsiTheme="minorHAnsi"/>
                <w:sz w:val="22"/>
                <w:szCs w:val="22"/>
              </w:rPr>
              <w:t> </w:t>
            </w:r>
            <w:r w:rsidRPr="0094254D">
              <w:rPr>
                <w:rFonts w:asciiTheme="minorHAnsi" w:hAnsiTheme="minorHAnsi"/>
                <w:sz w:val="22"/>
                <w:szCs w:val="22"/>
              </w:rPr>
              <w:t>umění</w:t>
            </w:r>
            <w:r>
              <w:rPr>
                <w:rFonts w:asciiTheme="minorHAnsi" w:hAnsiTheme="minorHAnsi"/>
                <w:sz w:val="22"/>
                <w:szCs w:val="22"/>
              </w:rPr>
              <w:t>, fotografii</w:t>
            </w:r>
            <w:r w:rsidRPr="0094254D">
              <w:rPr>
                <w:rFonts w:asciiTheme="minorHAnsi" w:hAnsiTheme="minorHAnsi"/>
                <w:sz w:val="22"/>
                <w:szCs w:val="22"/>
              </w:rPr>
              <w:t xml:space="preserve"> a architektuře</w:t>
            </w:r>
          </w:p>
          <w:p w:rsidR="0094254D" w:rsidRDefault="0094254D" w:rsidP="0094254D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94254D">
              <w:rPr>
                <w:rFonts w:asciiTheme="minorHAnsi" w:hAnsiTheme="minorHAnsi"/>
                <w:sz w:val="22"/>
                <w:szCs w:val="22"/>
              </w:rPr>
              <w:t>sbírka estonských pohlednic od konce 19. století</w:t>
            </w:r>
          </w:p>
          <w:p w:rsidR="0094254D" w:rsidRDefault="0094254D" w:rsidP="0094254D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sbírka plakátů od roku 1945</w:t>
            </w:r>
          </w:p>
          <w:p w:rsidR="0094254D" w:rsidRDefault="0094254D" w:rsidP="0094254D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sbírka originálů estonských ilustrací</w:t>
            </w:r>
          </w:p>
          <w:p w:rsidR="0094254D" w:rsidRDefault="0094254D" w:rsidP="0094254D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sbírka exlibris</w:t>
            </w:r>
          </w:p>
          <w:p w:rsidR="001E3CC8" w:rsidRDefault="001E3CC8" w:rsidP="001E3C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Hudební oddělení – zaměřeno převážně na estonskou hudbu, sbírka klasické hudby a sbírky se v současnosti rozšiřují i o jiné hudební styly</w:t>
            </w:r>
          </w:p>
          <w:p w:rsidR="001E3CC8" w:rsidRDefault="001E3CC8" w:rsidP="001E3CC8">
            <w:pPr>
              <w:pStyle w:val="Odstavecseseznamem"/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vyhrazený prostor pro poslech hudby z CD-Romů a LP desek</w:t>
            </w:r>
          </w:p>
          <w:p w:rsidR="001E3CC8" w:rsidRPr="001E3CC8" w:rsidRDefault="001E3CC8" w:rsidP="001E3CC8">
            <w:pPr>
              <w:pStyle w:val="Odstavecseseznamem"/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ve fondu některé osobní archivy estonských hudebníků</w:t>
            </w:r>
          </w:p>
          <w:p w:rsidR="001E3CC8" w:rsidRPr="001E3CC8" w:rsidRDefault="001E3CC8" w:rsidP="001E3C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70D37" w:rsidRDefault="0094254D" w:rsidP="00470D3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70D37" w:rsidRPr="00856FB6">
              <w:rPr>
                <w:rFonts w:asciiTheme="minorHAnsi" w:hAnsiTheme="minorHAnsi"/>
                <w:sz w:val="22"/>
                <w:szCs w:val="22"/>
              </w:rPr>
              <w:t>11.00 Marketing (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Terje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Talv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 xml:space="preserve">, Marketing and Communications </w:t>
            </w:r>
            <w:proofErr w:type="spellStart"/>
            <w:r w:rsidR="00470D37" w:rsidRPr="00856FB6">
              <w:rPr>
                <w:rFonts w:asciiTheme="minorHAnsi" w:hAnsiTheme="minorHAnsi"/>
                <w:sz w:val="22"/>
                <w:szCs w:val="22"/>
              </w:rPr>
              <w:t>Manager</w:t>
            </w:r>
            <w:proofErr w:type="spellEnd"/>
            <w:r w:rsidR="00470D37" w:rsidRPr="00856FB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1E3CC8" w:rsidRDefault="001E3CC8" w:rsidP="001E3CC8">
            <w:pPr>
              <w:pStyle w:val="Odstavecseseznamem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propagace služeb a novinek v knihovně prostřednictvím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newsletteru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zasílaného čtenářům přes e-mail</w:t>
            </w:r>
          </w:p>
          <w:p w:rsidR="001E3CC8" w:rsidRDefault="001E3CC8" w:rsidP="001E3CC8">
            <w:pPr>
              <w:pStyle w:val="Odstavecseseznamem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1E3CC8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půlročně?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vydávají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též časopis, který je volně k prodeji</w:t>
            </w:r>
          </w:p>
          <w:p w:rsidR="001E3CC8" w:rsidRDefault="001E3CC8" w:rsidP="001E3CC8">
            <w:pPr>
              <w:pStyle w:val="Odstavecseseznamem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tematická školení pro uživatele - zdarma</w:t>
            </w:r>
          </w:p>
          <w:p w:rsidR="001E3CC8" w:rsidRDefault="001E3CC8" w:rsidP="001E3CC8">
            <w:pPr>
              <w:pStyle w:val="Odstavecseseznamem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pořádání častých kulturních akcí</w:t>
            </w:r>
          </w:p>
          <w:p w:rsidR="001E3CC8" w:rsidRDefault="001E3CC8" w:rsidP="001E3CC8">
            <w:pPr>
              <w:pStyle w:val="Odstavecseseznamem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knihovna slouží též jako galerie</w:t>
            </w:r>
          </w:p>
          <w:p w:rsidR="00AB77AB" w:rsidRDefault="00AB77AB" w:rsidP="004A0D9A">
            <w:pPr>
              <w:tabs>
                <w:tab w:val="left" w:pos="4192"/>
              </w:tabs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B77AB" w:rsidRDefault="00AB77AB" w:rsidP="004A0D9A">
            <w:pPr>
              <w:tabs>
                <w:tab w:val="left" w:pos="4192"/>
              </w:tabs>
              <w:ind w:left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B77AB">
              <w:rPr>
                <w:rFonts w:asciiTheme="minorHAnsi" w:hAnsiTheme="minorHAnsi" w:cstheme="minorHAnsi"/>
                <w:b/>
                <w:sz w:val="22"/>
                <w:szCs w:val="22"/>
              </w:rPr>
              <w:t>Technická univerzitní knihovna v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  <w:r w:rsidRPr="00AB77AB">
              <w:rPr>
                <w:rFonts w:asciiTheme="minorHAnsi" w:hAnsiTheme="minorHAnsi" w:cstheme="minorHAnsi"/>
                <w:b/>
                <w:sz w:val="22"/>
                <w:szCs w:val="22"/>
              </w:rPr>
              <w:t>Tallinnu</w:t>
            </w:r>
          </w:p>
          <w:p w:rsidR="00AB77AB" w:rsidRDefault="00AB77AB" w:rsidP="004A0D9A">
            <w:pPr>
              <w:tabs>
                <w:tab w:val="left" w:pos="4192"/>
              </w:tabs>
              <w:ind w:left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AB77AB" w:rsidRPr="00BD1462" w:rsidRDefault="00AB77AB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nová budova</w:t>
            </w:r>
            <w:r w:rsidR="00BD1462">
              <w:rPr>
                <w:rFonts w:asciiTheme="minorHAnsi" w:hAnsiTheme="minorHAnsi" w:cstheme="minorHAnsi"/>
                <w:sz w:val="22"/>
                <w:szCs w:val="22"/>
              </w:rPr>
              <w:t xml:space="preserve">, součástí studentského </w:t>
            </w:r>
            <w:proofErr w:type="gramStart"/>
            <w:r w:rsidR="00BD1462">
              <w:rPr>
                <w:rFonts w:asciiTheme="minorHAnsi" w:hAnsiTheme="minorHAnsi" w:cstheme="minorHAnsi"/>
                <w:sz w:val="22"/>
                <w:szCs w:val="22"/>
              </w:rPr>
              <w:t xml:space="preserve">kampusu </w:t>
            </w: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 – otevřená</w:t>
            </w:r>
            <w:proofErr w:type="gramEnd"/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 v roce 2009</w:t>
            </w:r>
          </w:p>
          <w:p w:rsidR="00AB77AB" w:rsidRPr="00BD1462" w:rsidRDefault="00AB77AB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otevřený prostor studoven</w:t>
            </w:r>
          </w:p>
          <w:p w:rsidR="00AB77AB" w:rsidRPr="00BD1462" w:rsidRDefault="00AB77AB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více než 700 000 dokumentů z toho přes 210 000 ve volném výběru </w:t>
            </w:r>
          </w:p>
          <w:p w:rsidR="00AB77AB" w:rsidRPr="00BD1462" w:rsidRDefault="00AB77AB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nákup velkého spektra licencovaných databází </w:t>
            </w:r>
          </w:p>
          <w:p w:rsidR="00AB77AB" w:rsidRPr="00BD1462" w:rsidRDefault="00AB77AB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čtenářský průkaz </w:t>
            </w:r>
            <w:proofErr w:type="gramStart"/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stojí  1,30</w:t>
            </w:r>
            <w:proofErr w:type="gramEnd"/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 €</w:t>
            </w:r>
          </w:p>
          <w:p w:rsidR="00BD1462" w:rsidRPr="00BD1462" w:rsidRDefault="00BD1462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vstup do prostor- samostatně na základě načtení čtenářského průkazu </w:t>
            </w:r>
          </w:p>
          <w:p w:rsidR="00BD1462" w:rsidRPr="00BD1462" w:rsidRDefault="00BD1462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průměrně 1000 návštěvníků denně</w:t>
            </w:r>
          </w:p>
          <w:p w:rsidR="00BD1462" w:rsidRPr="00BD1462" w:rsidRDefault="00BD1462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500 míst ke studiu</w:t>
            </w:r>
          </w:p>
          <w:p w:rsidR="00BD1462" w:rsidRPr="00BD1462" w:rsidRDefault="00BD1462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 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dispozici</w:t>
            </w: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 je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zde</w:t>
            </w: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 okolo 100 počítačů </w:t>
            </w:r>
          </w:p>
          <w:p w:rsidR="00BD1462" w:rsidRPr="00BD1462" w:rsidRDefault="00BD1462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10 kiosků pro práci s katalogem</w:t>
            </w:r>
          </w:p>
          <w:p w:rsidR="00BD1462" w:rsidRPr="00BD1462" w:rsidRDefault="00BD1462" w:rsidP="00BD1462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6 skupinových studoven </w:t>
            </w:r>
          </w:p>
          <w:p w:rsidR="00BD1462" w:rsidRPr="00BD1462" w:rsidRDefault="00BD1462" w:rsidP="00BD1462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26 individuálních studijních buněk</w:t>
            </w:r>
          </w:p>
          <w:p w:rsidR="00AB77AB" w:rsidRPr="00BD1462" w:rsidRDefault="00AB77AB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online katalog ESTER (členy konsorcia ELNET)</w:t>
            </w:r>
          </w:p>
          <w:p w:rsidR="00AB77AB" w:rsidRPr="00BD1462" w:rsidRDefault="00BD1462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absenční výpůjčky jsou omezeny počtem 25 dokumentů</w:t>
            </w:r>
          </w:p>
          <w:p w:rsidR="00BD1462" w:rsidRPr="00BD1462" w:rsidRDefault="00BD1462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informace o novinkách – pomocí obrazovek v prostorách knihovny – každý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týden nový</w:t>
            </w: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 xml:space="preserve"> program</w:t>
            </w:r>
          </w:p>
          <w:p w:rsidR="00BD1462" w:rsidRDefault="00BD1462" w:rsidP="00AB77AB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sz w:val="22"/>
                <w:szCs w:val="22"/>
              </w:rPr>
              <w:t>kopie za poplatek, volné skenovaní - bez poplatků</w:t>
            </w:r>
          </w:p>
          <w:p w:rsidR="00BD1462" w:rsidRDefault="00BD1462" w:rsidP="00BD1462">
            <w:p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D1462" w:rsidRDefault="00BD1462" w:rsidP="00BD1462">
            <w:pPr>
              <w:tabs>
                <w:tab w:val="left" w:pos="419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D1462">
              <w:rPr>
                <w:rFonts w:asciiTheme="minorHAnsi" w:hAnsiTheme="minorHAnsi" w:cstheme="minorHAnsi"/>
                <w:b/>
                <w:sz w:val="22"/>
                <w:szCs w:val="22"/>
              </w:rPr>
              <w:t>Národní dětská knihovna</w:t>
            </w:r>
          </w:p>
          <w:p w:rsidR="00BD1462" w:rsidRPr="006B6D9E" w:rsidRDefault="00BD1462" w:rsidP="00BD1462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B6D9E">
              <w:rPr>
                <w:rFonts w:asciiTheme="minorHAnsi" w:hAnsiTheme="minorHAnsi" w:cstheme="minorHAnsi"/>
                <w:sz w:val="22"/>
                <w:szCs w:val="22"/>
              </w:rPr>
              <w:t>vychází z povinného výtisku – dětské literatury</w:t>
            </w:r>
          </w:p>
          <w:p w:rsidR="00BD1462" w:rsidRPr="006B6D9E" w:rsidRDefault="00BD1462" w:rsidP="00BD1462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B6D9E">
              <w:rPr>
                <w:rFonts w:asciiTheme="minorHAnsi" w:hAnsiTheme="minorHAnsi" w:cstheme="minorHAnsi"/>
                <w:sz w:val="22"/>
                <w:szCs w:val="22"/>
              </w:rPr>
              <w:t xml:space="preserve">spolupráce s pedagogy </w:t>
            </w:r>
          </w:p>
          <w:p w:rsidR="006B6D9E" w:rsidRPr="006B6D9E" w:rsidRDefault="00BD1462" w:rsidP="006B6D9E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B6D9E">
              <w:rPr>
                <w:rFonts w:asciiTheme="minorHAnsi" w:hAnsiTheme="minorHAnsi" w:cstheme="minorHAnsi"/>
                <w:sz w:val="22"/>
                <w:szCs w:val="22"/>
              </w:rPr>
              <w:t>kromě klasického půjčování dokumentů dětem celá řada aktivit – divadlo,</w:t>
            </w:r>
            <w:r w:rsidR="006B6D9E" w:rsidRPr="006B6D9E">
              <w:rPr>
                <w:rFonts w:asciiTheme="minorHAnsi" w:hAnsiTheme="minorHAnsi" w:cstheme="minorHAnsi"/>
                <w:sz w:val="22"/>
                <w:szCs w:val="22"/>
              </w:rPr>
              <w:t xml:space="preserve"> hry</w:t>
            </w:r>
            <w:r w:rsidRPr="006B6D9E">
              <w:rPr>
                <w:rFonts w:asciiTheme="minorHAnsi" w:hAnsiTheme="minorHAnsi" w:cstheme="minorHAnsi"/>
                <w:sz w:val="22"/>
                <w:szCs w:val="22"/>
              </w:rPr>
              <w:t>, tvoření a</w:t>
            </w:r>
            <w:r w:rsidR="006B6D9E" w:rsidRPr="006B6D9E">
              <w:rPr>
                <w:rFonts w:asciiTheme="minorHAnsi" w:hAnsiTheme="minorHAnsi" w:cstheme="minorHAnsi"/>
                <w:sz w:val="22"/>
                <w:szCs w:val="22"/>
              </w:rPr>
              <w:t xml:space="preserve"> další různé akce</w:t>
            </w:r>
          </w:p>
          <w:p w:rsidR="00BD1462" w:rsidRDefault="00BD1462" w:rsidP="00BD1462">
            <w:pPr>
              <w:pStyle w:val="Odstavecseseznamem"/>
              <w:numPr>
                <w:ilvl w:val="0"/>
                <w:numId w:val="13"/>
              </w:num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B6D9E">
              <w:rPr>
                <w:rFonts w:asciiTheme="minorHAnsi" w:hAnsiTheme="minorHAnsi" w:cstheme="minorHAnsi"/>
                <w:sz w:val="22"/>
                <w:szCs w:val="22"/>
              </w:rPr>
              <w:t>součástí knihovny muzeum estonské dětské knihy a ilustrace</w:t>
            </w:r>
          </w:p>
          <w:p w:rsidR="006B6D9E" w:rsidRDefault="006B6D9E" w:rsidP="006B6D9E">
            <w:p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72B96" w:rsidRDefault="00A72B96" w:rsidP="006B6D9E">
            <w:p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Čtvrtek – 21. dubna</w:t>
            </w:r>
          </w:p>
          <w:p w:rsidR="00A72B96" w:rsidRDefault="00A72B96" w:rsidP="006B6D9E">
            <w:p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72B96" w:rsidRDefault="00A72B96" w:rsidP="006B6D9E">
            <w:p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Konference „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Library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networks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Estonia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beyond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missions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visions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</w:p>
          <w:p w:rsidR="00A72B96" w:rsidRDefault="00A72B96" w:rsidP="006B6D9E">
            <w:pPr>
              <w:tabs>
                <w:tab w:val="left" w:pos="41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72B96" w:rsidRDefault="00A72B96" w:rsidP="00A72B96">
            <w:pPr>
              <w:spacing w:line="320" w:lineRule="atLeast"/>
              <w:rPr>
                <w:rFonts w:asciiTheme="minorHAnsi" w:hAnsiTheme="minorHAnsi"/>
                <w:sz w:val="22"/>
                <w:szCs w:val="22"/>
              </w:rPr>
            </w:pPr>
            <w:r w:rsidRPr="00A72B96">
              <w:rPr>
                <w:rFonts w:asciiTheme="minorHAnsi" w:hAnsiTheme="minorHAnsi" w:cs="Arial"/>
                <w:sz w:val="22"/>
                <w:szCs w:val="22"/>
              </w:rPr>
              <w:t>11:15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příspěvek: </w:t>
            </w:r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Diversity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despite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limited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resources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-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solutions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of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a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small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country</w:t>
            </w:r>
            <w:r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-</w:t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Sveinbjörg</w:t>
            </w:r>
            <w:proofErr w:type="spellEnd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Sveinsdottir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Managing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Director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Consortium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of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Icelandic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Libraries</w:t>
            </w:r>
            <w:proofErr w:type="spellEnd"/>
          </w:p>
          <w:p w:rsidR="00A72B96" w:rsidRDefault="00A72B96" w:rsidP="00A72B96">
            <w:pPr>
              <w:pStyle w:val="Odstavecseseznamem"/>
              <w:numPr>
                <w:ilvl w:val="0"/>
                <w:numId w:val="9"/>
              </w:numPr>
              <w:spacing w:line="320" w:lineRule="atLea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fungování Národní knihovny a knihoven na Islandu (Jednotný katalog, společný portál  NEITIR.IS, databáze časopisů (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HVAR.IS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A72B96" w:rsidRDefault="00A72B96" w:rsidP="00A72B96">
            <w:pPr>
              <w:spacing w:line="320" w:lineRule="atLeast"/>
              <w:rPr>
                <w:rFonts w:asciiTheme="minorHAnsi" w:hAnsiTheme="minorHAnsi"/>
                <w:sz w:val="22"/>
                <w:szCs w:val="22"/>
              </w:rPr>
            </w:pPr>
            <w:r w:rsidRPr="00A72B96">
              <w:rPr>
                <w:rFonts w:asciiTheme="minorHAnsi" w:hAnsiTheme="minorHAnsi" w:cs="Arial"/>
                <w:sz w:val="22"/>
                <w:szCs w:val="22"/>
              </w:rPr>
              <w:t>11:45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-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Transforming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the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user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experience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br/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Leif</w:t>
            </w:r>
            <w:proofErr w:type="spellEnd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Pedersen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Executive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Vice President,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Innovative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Interfaces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Inc.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(vize fungování knihoven v budoucnosti – online služ</w:t>
            </w:r>
            <w:r w:rsidR="009438E6">
              <w:rPr>
                <w:rFonts w:asciiTheme="minorHAnsi" w:hAnsiTheme="minorHAnsi"/>
                <w:sz w:val="22"/>
                <w:szCs w:val="22"/>
              </w:rPr>
              <w:t>by, chytré telefony a aplikace, změna vyhledávání v katalogu – vyhledávání jako v Googlu, nutná změna infrastruktury dat, personalizace služeb a nabídky knihoven, knihovna jako místo setkávání, přístupu k e- dokumentům, poskytovatel dalších služeb)</w:t>
            </w:r>
          </w:p>
          <w:p w:rsidR="00A72B96" w:rsidRPr="00A72B96" w:rsidRDefault="00A72B96" w:rsidP="009438E6">
            <w:pPr>
              <w:spacing w:line="320" w:lineRule="atLeast"/>
              <w:rPr>
                <w:rFonts w:asciiTheme="minorHAnsi" w:hAnsiTheme="minorHAnsi"/>
                <w:sz w:val="22"/>
                <w:szCs w:val="22"/>
              </w:rPr>
            </w:pPr>
            <w:r w:rsidRPr="00A72B96">
              <w:rPr>
                <w:rFonts w:asciiTheme="minorHAnsi" w:hAnsiTheme="minorHAnsi" w:cs="Arial"/>
                <w:sz w:val="22"/>
                <w:szCs w:val="22"/>
              </w:rPr>
              <w:t>12:15</w:t>
            </w:r>
            <w:r w:rsidR="009438E6">
              <w:rPr>
                <w:rFonts w:ascii="Arial" w:hAnsi="Arial" w:cs="Arial"/>
                <w:b/>
                <w:bCs/>
                <w:color w:val="666666"/>
                <w:sz w:val="28"/>
                <w:szCs w:val="28"/>
              </w:rPr>
              <w:t xml:space="preserve"> </w:t>
            </w:r>
            <w:proofErr w:type="spellStart"/>
            <w:r w:rsidR="009438E6" w:rsidRPr="009438E6">
              <w:rPr>
                <w:rFonts w:asciiTheme="minorHAnsi" w:hAnsiTheme="minorHAnsi" w:cs="Arial"/>
                <w:bCs/>
                <w:sz w:val="22"/>
                <w:szCs w:val="22"/>
              </w:rPr>
              <w:t>T</w:t>
            </w:r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owards</w:t>
            </w:r>
            <w:proofErr w:type="spellEnd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an</w:t>
            </w:r>
            <w:proofErr w:type="spellEnd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Open Post-</w:t>
            </w:r>
            <w:proofErr w:type="spellStart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digital</w:t>
            </w:r>
            <w:proofErr w:type="spellEnd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Library</w:t>
            </w:r>
            <w:proofErr w:type="spellEnd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– </w:t>
            </w:r>
            <w:proofErr w:type="spellStart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ensuring</w:t>
            </w:r>
            <w:proofErr w:type="spellEnd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the</w:t>
            </w:r>
            <w:proofErr w:type="spellEnd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future</w:t>
            </w:r>
            <w:proofErr w:type="spellEnd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information</w:t>
            </w:r>
            <w:proofErr w:type="spellEnd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="009438E6" w:rsidRPr="009438E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availability</w:t>
            </w:r>
            <w:proofErr w:type="spellEnd"/>
            <w:r w:rsidR="009438E6" w:rsidRPr="009438E6">
              <w:rPr>
                <w:rFonts w:asciiTheme="minorHAnsi" w:hAnsiTheme="minorHAnsi"/>
                <w:sz w:val="22"/>
                <w:szCs w:val="22"/>
              </w:rPr>
              <w:br/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Jarmo</w:t>
            </w:r>
            <w:proofErr w:type="spellEnd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Saarti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Library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Director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University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of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Eastern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Finland</w:t>
            </w:r>
            <w:proofErr w:type="spellEnd"/>
          </w:p>
          <w:p w:rsidR="00A72B96" w:rsidRPr="00A72B96" w:rsidRDefault="009438E6" w:rsidP="00A72B96">
            <w:pPr>
              <w:spacing w:line="320" w:lineRule="atLeas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A72B96" w:rsidRPr="00A72B96">
              <w:rPr>
                <w:rFonts w:asciiTheme="minorHAnsi" w:hAnsiTheme="minorHAnsi" w:cs="Arial"/>
                <w:sz w:val="22"/>
                <w:szCs w:val="22"/>
              </w:rPr>
              <w:t>2:35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Library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system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in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Lithuania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br/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Eugenijus</w:t>
            </w:r>
            <w:proofErr w:type="spellEnd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Stratilatovas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Head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of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Strategic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Project </w:t>
            </w:r>
            <w:r>
              <w:rPr>
                <w:rFonts w:asciiTheme="minorHAnsi" w:hAnsiTheme="minorHAnsi" w:cs="Arial"/>
                <w:sz w:val="22"/>
                <w:szCs w:val="22"/>
              </w:rPr>
              <w:t>(</w:t>
            </w: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 xml:space="preserve">fungování  </w:t>
            </w:r>
            <w:r>
              <w:rPr>
                <w:rFonts w:asciiTheme="minorHAnsi" w:hAnsiTheme="minorHAnsi" w:cs="Arial"/>
                <w:sz w:val="22"/>
                <w:szCs w:val="22"/>
              </w:rPr>
              <w:lastRenderedPageBreak/>
              <w:t>litevského</w:t>
            </w:r>
            <w:proofErr w:type="gramEnd"/>
            <w:r>
              <w:rPr>
                <w:rFonts w:asciiTheme="minorHAnsi" w:hAnsiTheme="minorHAnsi" w:cs="Arial"/>
                <w:sz w:val="22"/>
                <w:szCs w:val="22"/>
              </w:rPr>
              <w:t xml:space="preserve"> knihovnictví, digitalizace, vytváření modelu kompetencí, katalogy a portály)</w:t>
            </w:r>
          </w:p>
          <w:p w:rsidR="00A72B96" w:rsidRPr="00A72B96" w:rsidRDefault="00A72B96" w:rsidP="00A72B96">
            <w:pPr>
              <w:spacing w:line="360" w:lineRule="atLeast"/>
              <w:rPr>
                <w:rFonts w:asciiTheme="minorHAnsi" w:hAnsiTheme="minorHAnsi"/>
                <w:sz w:val="22"/>
                <w:szCs w:val="22"/>
              </w:rPr>
            </w:pPr>
            <w:r w:rsidRPr="00A72B96">
              <w:rPr>
                <w:rFonts w:asciiTheme="minorHAnsi" w:hAnsiTheme="minorHAnsi"/>
                <w:sz w:val="22"/>
                <w:szCs w:val="22"/>
              </w:rPr>
              <w:t xml:space="preserve">Management Department,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National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Library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of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Lithuania</w:t>
            </w:r>
            <w:proofErr w:type="spellEnd"/>
          </w:p>
          <w:p w:rsidR="00A72B96" w:rsidRPr="00A72B96" w:rsidRDefault="00A72B96" w:rsidP="00A72B96">
            <w:pPr>
              <w:spacing w:line="320" w:lineRule="atLeast"/>
              <w:rPr>
                <w:rFonts w:asciiTheme="minorHAnsi" w:hAnsiTheme="minorHAnsi" w:cs="Arial"/>
                <w:sz w:val="22"/>
                <w:szCs w:val="22"/>
              </w:rPr>
            </w:pPr>
            <w:r w:rsidRPr="00A72B96">
              <w:rPr>
                <w:rFonts w:asciiTheme="minorHAnsi" w:hAnsiTheme="minorHAnsi" w:cs="Arial"/>
                <w:sz w:val="22"/>
                <w:szCs w:val="22"/>
              </w:rPr>
              <w:t>13:00</w:t>
            </w:r>
            <w:bookmarkStart w:id="0" w:name="_GoBack"/>
            <w:bookmarkEnd w:id="0"/>
          </w:p>
          <w:p w:rsidR="00A72B96" w:rsidRPr="00A72B96" w:rsidRDefault="00A72B96" w:rsidP="00A72B96">
            <w:pPr>
              <w:spacing w:line="360" w:lineRule="atLeas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Coherence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at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Scale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br/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Elliott</w:t>
            </w:r>
            <w:proofErr w:type="spellEnd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Shore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Executive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Director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Association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of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Research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Libraries</w:t>
            </w:r>
            <w:proofErr w:type="spellEnd"/>
            <w:r w:rsidR="00526496">
              <w:rPr>
                <w:rFonts w:asciiTheme="minorHAnsi" w:hAnsiTheme="minorHAnsi"/>
                <w:sz w:val="22"/>
                <w:szCs w:val="22"/>
              </w:rPr>
              <w:t xml:space="preserve"> (spolupráce vědeckých knihoven v USA a vize o budoucnosti těchto knihoven)</w:t>
            </w:r>
          </w:p>
          <w:p w:rsidR="00A72B96" w:rsidRPr="00A72B96" w:rsidRDefault="00A72B96" w:rsidP="00A72B96">
            <w:pPr>
              <w:spacing w:line="320" w:lineRule="atLeast"/>
              <w:rPr>
                <w:rFonts w:asciiTheme="minorHAnsi" w:hAnsiTheme="minorHAnsi" w:cs="Arial"/>
                <w:sz w:val="22"/>
                <w:szCs w:val="22"/>
              </w:rPr>
            </w:pPr>
            <w:r w:rsidRPr="00A72B96">
              <w:rPr>
                <w:rFonts w:asciiTheme="minorHAnsi" w:hAnsiTheme="minorHAnsi" w:cs="Arial"/>
                <w:sz w:val="22"/>
                <w:szCs w:val="22"/>
              </w:rPr>
              <w:t>13:30</w:t>
            </w:r>
          </w:p>
          <w:p w:rsidR="0010375B" w:rsidRPr="00856FB6" w:rsidRDefault="00A72B96" w:rsidP="00590300">
            <w:pPr>
              <w:spacing w:line="360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National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Public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Library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Strategy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and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the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Single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Library</w:t>
            </w:r>
            <w:proofErr w:type="spellEnd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 xml:space="preserve"> Management </w:t>
            </w:r>
            <w:proofErr w:type="spellStart"/>
            <w:r w:rsidRPr="00A72B96">
              <w:rPr>
                <w:rStyle w:val="prestitle"/>
                <w:rFonts w:asciiTheme="minorHAnsi" w:hAnsiTheme="minorHAnsi" w:cs="Arial"/>
                <w:bCs/>
                <w:sz w:val="22"/>
                <w:szCs w:val="22"/>
              </w:rPr>
              <w:t>System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br/>
            </w:r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 xml:space="preserve">Eva </w:t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McEneaney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Executive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Librarian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Libraries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Development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Local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Government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Management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Agency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Ireland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br/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Brendan</w:t>
            </w:r>
            <w:proofErr w:type="spellEnd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A72B96">
              <w:rPr>
                <w:rStyle w:val="name"/>
                <w:rFonts w:asciiTheme="minorHAnsi" w:hAnsiTheme="minorHAnsi" w:cs="Arial"/>
                <w:bCs/>
                <w:sz w:val="22"/>
                <w:szCs w:val="22"/>
              </w:rPr>
              <w:t>Teeling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Deputy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City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Librarian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, Dublin City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Library</w:t>
            </w:r>
            <w:proofErr w:type="spellEnd"/>
            <w:r w:rsidRPr="00A72B96">
              <w:rPr>
                <w:rFonts w:asciiTheme="minorHAnsi" w:hAnsiTheme="minorHAnsi"/>
                <w:sz w:val="22"/>
                <w:szCs w:val="22"/>
              </w:rPr>
              <w:t xml:space="preserve"> and Archive, </w:t>
            </w:r>
            <w:proofErr w:type="spellStart"/>
            <w:r w:rsidRPr="00A72B96">
              <w:rPr>
                <w:rFonts w:asciiTheme="minorHAnsi" w:hAnsiTheme="minorHAnsi"/>
                <w:sz w:val="22"/>
                <w:szCs w:val="22"/>
              </w:rPr>
              <w:t>Ireland</w:t>
            </w:r>
            <w:proofErr w:type="spellEnd"/>
            <w:r w:rsidR="00526496">
              <w:rPr>
                <w:rFonts w:asciiTheme="minorHAnsi" w:hAnsiTheme="minorHAnsi"/>
                <w:sz w:val="22"/>
                <w:szCs w:val="22"/>
              </w:rPr>
              <w:t xml:space="preserve"> (příspěvek přes </w:t>
            </w:r>
            <w:proofErr w:type="gramStart"/>
            <w:r w:rsidR="00526496">
              <w:rPr>
                <w:rFonts w:asciiTheme="minorHAnsi" w:hAnsiTheme="minorHAnsi"/>
                <w:sz w:val="22"/>
                <w:szCs w:val="22"/>
              </w:rPr>
              <w:t>Skipe</w:t>
            </w:r>
            <w:proofErr w:type="gramEnd"/>
            <w:r w:rsidR="00526496">
              <w:rPr>
                <w:rFonts w:asciiTheme="minorHAnsi" w:hAnsiTheme="minorHAnsi"/>
                <w:sz w:val="22"/>
                <w:szCs w:val="22"/>
              </w:rPr>
              <w:t xml:space="preserve"> – horší kvalita nedokončeno)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Přivezené materiály</w:t>
            </w:r>
          </w:p>
        </w:tc>
        <w:tc>
          <w:tcPr>
            <w:tcW w:w="5598" w:type="dxa"/>
            <w:gridSpan w:val="2"/>
          </w:tcPr>
          <w:p w:rsidR="004A0D9A" w:rsidRPr="004A0D9A" w:rsidRDefault="003B0CED" w:rsidP="009F70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26496">
              <w:rPr>
                <w:rFonts w:asciiTheme="minorHAnsi" w:hAnsiTheme="minorHAnsi" w:cstheme="minorHAnsi"/>
                <w:sz w:val="22"/>
                <w:szCs w:val="22"/>
              </w:rPr>
              <w:t>Výroční zpráva Národní knihovny Estonska, letáky a další propagační materiály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 předložení zprávy</w:t>
            </w:r>
          </w:p>
        </w:tc>
        <w:tc>
          <w:tcPr>
            <w:tcW w:w="5598" w:type="dxa"/>
            <w:gridSpan w:val="2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 předkladatele zprávy</w:t>
            </w:r>
          </w:p>
        </w:tc>
        <w:tc>
          <w:tcPr>
            <w:tcW w:w="5598" w:type="dxa"/>
            <w:gridSpan w:val="2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 nadřízeného</w:t>
            </w:r>
          </w:p>
        </w:tc>
        <w:tc>
          <w:tcPr>
            <w:tcW w:w="2799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Vloženo na Intranet</w:t>
            </w:r>
          </w:p>
        </w:tc>
        <w:tc>
          <w:tcPr>
            <w:tcW w:w="2799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  <w:tr w:rsidR="004A0D9A" w:rsidRPr="004A0D9A" w:rsidTr="00A822C4">
        <w:tc>
          <w:tcPr>
            <w:tcW w:w="3614" w:type="dxa"/>
          </w:tcPr>
          <w:p w:rsidR="004A0D9A" w:rsidRPr="004A0D9A" w:rsidRDefault="004A0D9A" w:rsidP="00E448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Přijato v </w:t>
            </w:r>
            <w:r w:rsidR="00E4485D">
              <w:rPr>
                <w:rFonts w:asciiTheme="minorHAnsi" w:hAnsiTheme="minorHAnsi" w:cstheme="minorHAnsi"/>
                <w:sz w:val="22"/>
                <w:szCs w:val="22"/>
              </w:rPr>
              <w:t>domácím</w:t>
            </w: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 xml:space="preserve"> oddělení</w:t>
            </w:r>
          </w:p>
        </w:tc>
        <w:tc>
          <w:tcPr>
            <w:tcW w:w="2799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A822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</w:tbl>
    <w:p w:rsidR="008A5B5C" w:rsidRDefault="008A5B5C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A078D" w:rsidRDefault="000A078D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A078D" w:rsidRDefault="000A078D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153BB3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031FDB" w:rsidRDefault="00031FDB" w:rsidP="00031FDB"/>
    <w:p w:rsidR="00031FDB" w:rsidRDefault="00031FDB" w:rsidP="00031FDB"/>
    <w:p w:rsidR="00031FDB" w:rsidRPr="00031FDB" w:rsidRDefault="00031FDB" w:rsidP="00031FDB">
      <w:pPr>
        <w:rPr>
          <w:b/>
        </w:rPr>
      </w:pPr>
      <w:r w:rsidRPr="00031FDB">
        <w:rPr>
          <w:rFonts w:asciiTheme="minorHAnsi" w:hAnsiTheme="minorHAnsi"/>
          <w:b/>
          <w:sz w:val="22"/>
          <w:szCs w:val="22"/>
        </w:rPr>
        <w:t>NK Estonska</w:t>
      </w:r>
    </w:p>
    <w:p w:rsidR="00031FDB" w:rsidRDefault="00031FDB" w:rsidP="00031FDB">
      <w:pPr>
        <w:rPr>
          <w:noProof/>
        </w:rPr>
      </w:pPr>
      <w:r>
        <w:rPr>
          <w:noProof/>
        </w:rPr>
        <w:drawing>
          <wp:inline distT="0" distB="0" distL="0" distR="0" wp14:anchorId="4886CE0D" wp14:editId="769BA375">
            <wp:extent cx="3583864" cy="1600200"/>
            <wp:effectExtent l="0" t="0" r="0" b="0"/>
            <wp:docPr id="4" name="obrázek 1" descr="C:\Users\Karolina\Pictures\2016-Tallin\knihovna\IMG_1781_stit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Pictures\2016-Tallin\knihovna\IMG_1781_stitch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34" cy="16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BDABE6F" wp14:editId="21C876A0">
            <wp:extent cx="2439783" cy="1830845"/>
            <wp:effectExtent l="0" t="318" r="0" b="0"/>
            <wp:docPr id="5" name="obrázek 2" descr="C:\Users\Karolina\Pictures\2016-Tallin\knihovna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Pictures\2016-Tallin\knihovna\IMG_1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447" cy="183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B" w:rsidRDefault="00031FDB" w:rsidP="00031FDB">
      <w:pPr>
        <w:rPr>
          <w:noProof/>
        </w:rPr>
      </w:pPr>
    </w:p>
    <w:p w:rsidR="00031FDB" w:rsidRDefault="00031FDB" w:rsidP="00031FDB">
      <w:r>
        <w:rPr>
          <w:noProof/>
        </w:rPr>
        <w:drawing>
          <wp:inline distT="0" distB="0" distL="0" distR="0" wp14:anchorId="227BAAD9" wp14:editId="7D560EAF">
            <wp:extent cx="2419350" cy="1815494"/>
            <wp:effectExtent l="0" t="0" r="0" b="0"/>
            <wp:docPr id="13" name="obrázek 12" descr="C:\Users\Karolina\Pictures\2016-Tallin\knihovna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olina\Pictures\2016-Tallin\knihovna\IMG_1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14" cy="182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669D9D" wp14:editId="1AB9695A">
            <wp:extent cx="2438400" cy="1829809"/>
            <wp:effectExtent l="0" t="0" r="0" b="0"/>
            <wp:docPr id="12" name="obrázek 5" descr="C:\Users\Karolina\Pictures\2016-Tallin\knihovna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Pictures\2016-Tallin\knihovna\IMG_1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11" cy="18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44253" wp14:editId="725111B6">
            <wp:extent cx="2411693" cy="1809750"/>
            <wp:effectExtent l="0" t="0" r="8255" b="0"/>
            <wp:docPr id="14" name="obrázek 13" descr="C:\Users\Karolina\Pictures\2016-Tallin\knihovna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olina\Pictures\2016-Tallin\knihovna\IMG_1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42" cy="18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47408E" wp14:editId="05847177">
            <wp:extent cx="2386284" cy="1790700"/>
            <wp:effectExtent l="0" t="0" r="0" b="0"/>
            <wp:docPr id="7" name="obrázek 3" descr="C:\Users\Karolina\Pictures\2016-Tallin\knihovna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\Pictures\2016-Tallin\knihovna\IMG_17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30" cy="178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1452DF" wp14:editId="2ABC239C">
            <wp:extent cx="2324100" cy="1744037"/>
            <wp:effectExtent l="0" t="0" r="0" b="8890"/>
            <wp:docPr id="9" name="obrázek 7" descr="C:\Users\Karolina\Pictures\2016-Tallin\knihovna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Pictures\2016-Tallin\knihovna\IMG_1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60" cy="17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ACAE4" wp14:editId="40665968">
            <wp:extent cx="2322817" cy="1743075"/>
            <wp:effectExtent l="0" t="0" r="1905" b="0"/>
            <wp:docPr id="10" name="obrázek 9" descr="C:\Users\Karolina\Pictures\2016-Tallin\knihovna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olina\Pictures\2016-Tallin\knihovna\IMG_17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64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20CBD" wp14:editId="451F850D">
            <wp:extent cx="2416603" cy="1813453"/>
            <wp:effectExtent l="0" t="0" r="3175" b="0"/>
            <wp:docPr id="11" name="obrázek 8" descr="C:\Users\Karolina\Pictures\2016-Tallin\knihovna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olina\Pictures\2016-Tallin\knihovna\IMG_17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69" cy="18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79AE7" wp14:editId="04CE8D6D">
            <wp:extent cx="2343150" cy="1758333"/>
            <wp:effectExtent l="0" t="0" r="0" b="0"/>
            <wp:docPr id="8" name="obrázek 6" descr="C:\Users\Karolina\Pictures\2016-Tallin\knihovna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olina\Pictures\2016-Tallin\knihovna\IMG_17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26" cy="176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B" w:rsidRDefault="00031FDB" w:rsidP="00031FDB">
      <w:r>
        <w:rPr>
          <w:noProof/>
        </w:rPr>
        <w:drawing>
          <wp:inline distT="0" distB="0" distL="0" distR="0" wp14:anchorId="1D1AD247" wp14:editId="2901A312">
            <wp:extent cx="2461017" cy="1846782"/>
            <wp:effectExtent l="0" t="0" r="0" b="1270"/>
            <wp:docPr id="15" name="obrázek 10" descr="C:\Users\Karolina\Pictures\2016-Tallin\knihovna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olina\Pictures\2016-Tallin\knihovna\IMG_17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7" cy="184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9A2A3" wp14:editId="3E410A6D">
            <wp:extent cx="2462440" cy="1847850"/>
            <wp:effectExtent l="0" t="0" r="0" b="0"/>
            <wp:docPr id="16" name="obrázek 11" descr="C:\Users\Karolina\Pictures\2016-Tallin\knihovna\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olina\Pictures\2016-Tallin\knihovna\IMG_17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68" cy="18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B" w:rsidRDefault="00031FDB" w:rsidP="00031FDB">
      <w:r>
        <w:t>-</w:t>
      </w:r>
    </w:p>
    <w:p w:rsidR="00031FDB" w:rsidRDefault="00031FDB" w:rsidP="00031FDB">
      <w:pPr>
        <w:tabs>
          <w:tab w:val="left" w:pos="4192"/>
        </w:tabs>
        <w:rPr>
          <w:rFonts w:asciiTheme="minorHAnsi" w:hAnsiTheme="minorHAnsi" w:cstheme="minorHAnsi"/>
          <w:b/>
          <w:sz w:val="22"/>
          <w:szCs w:val="22"/>
        </w:rPr>
      </w:pPr>
      <w:r w:rsidRPr="00BD1462">
        <w:rPr>
          <w:rFonts w:asciiTheme="minorHAnsi" w:hAnsiTheme="minorHAnsi" w:cstheme="minorHAnsi"/>
          <w:b/>
          <w:sz w:val="22"/>
          <w:szCs w:val="22"/>
        </w:rPr>
        <w:t>Národní dětská knihovna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E92BE1" wp14:editId="394508A4">
            <wp:extent cx="2513133" cy="1884496"/>
            <wp:effectExtent l="9525" t="0" r="0" b="0"/>
            <wp:docPr id="24" name="obrázek 20" descr="C:\Users\Karolina\Pictures\2016-Tallin\knihovna\knihovna pro deti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rolina\Pictures\2016-Tallin\knihovna\knihovna pro deti\IMG_17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642" cy="18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9545F" wp14:editId="6BD67D5A">
            <wp:extent cx="2491171" cy="1868028"/>
            <wp:effectExtent l="6985" t="0" r="0" b="0"/>
            <wp:docPr id="22" name="obrázek 21" descr="C:\Users\Karolina\Pictures\2016-Tallin\knihovna\knihovna pro deti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rolina\Pictures\2016-Tallin\knihovna\knihovna pro deti\IMG_17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515" cy="186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FD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031FDB" w:rsidRDefault="00031FDB" w:rsidP="00031FDB">
      <w:r>
        <w:rPr>
          <w:noProof/>
        </w:rPr>
        <w:lastRenderedPageBreak/>
        <w:drawing>
          <wp:inline distT="0" distB="0" distL="0" distR="0" wp14:anchorId="70CEE94B" wp14:editId="4CD8D3D6">
            <wp:extent cx="2526845" cy="1894779"/>
            <wp:effectExtent l="0" t="0" r="6985" b="0"/>
            <wp:docPr id="20" name="obrázek 19" descr="C:\Users\Karolina\Pictures\2016-Tallin\knihovna\knihovna pro deti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olina\Pictures\2016-Tallin\knihovna\knihovna pro deti\IMG_17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40" cy="189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3A0AB" wp14:editId="7E77977C">
            <wp:extent cx="2521034" cy="1890420"/>
            <wp:effectExtent l="0" t="0" r="0" b="0"/>
            <wp:docPr id="19" name="obrázek 18" descr="C:\Users\Karolina\Pictures\2016-Tallin\knihovna\knihovna pro deti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rolina\Pictures\2016-Tallin\knihovna\knihovna pro deti\IMG_17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64" cy="189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B684E" wp14:editId="63DD66B4">
            <wp:extent cx="2502369" cy="1876425"/>
            <wp:effectExtent l="0" t="0" r="0" b="0"/>
            <wp:docPr id="23" name="obrázek 16" descr="C:\Users\Karolina\Pictures\2016-Tallin\knihovna\knihovna pro deti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olina\Pictures\2016-Tallin\knihovna\knihovna pro deti\IMG_17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05" cy="188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7D60A" wp14:editId="605B038A">
            <wp:extent cx="2511408" cy="1883204"/>
            <wp:effectExtent l="0" t="0" r="3810" b="3175"/>
            <wp:docPr id="17" name="obrázek 15" descr="C:\Users\Karolina\Pictures\2016-Tallin\knihovna\knihovna pro deti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Pictures\2016-Tallin\knihovna\knihovna pro deti\IMG_17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30" cy="188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3B108" wp14:editId="08CB48F7">
            <wp:extent cx="2457450" cy="1842742"/>
            <wp:effectExtent l="0" t="0" r="0" b="5715"/>
            <wp:docPr id="21" name="obrázek 14" descr="C:\Users\Karolina\Pictures\2016-Tallin\knihovna\knihovna pro deti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olina\Pictures\2016-Tallin\knihovna\knihovna pro deti\IMG_17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19" cy="184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B" w:rsidRDefault="00031FDB" w:rsidP="00031FDB"/>
    <w:p w:rsidR="00031FDB" w:rsidRDefault="00031FDB" w:rsidP="00031FDB"/>
    <w:p w:rsidR="00031FDB" w:rsidRDefault="00031FDB" w:rsidP="00031FDB">
      <w:pPr>
        <w:rPr>
          <w:rFonts w:asciiTheme="minorHAnsi" w:hAnsiTheme="minorHAnsi"/>
          <w:b/>
          <w:sz w:val="22"/>
        </w:rPr>
      </w:pPr>
      <w:r w:rsidRPr="00031FDB">
        <w:rPr>
          <w:rFonts w:asciiTheme="minorHAnsi" w:hAnsiTheme="minorHAnsi"/>
          <w:b/>
          <w:sz w:val="22"/>
        </w:rPr>
        <w:t>Technická univerzitní knihovna v</w:t>
      </w:r>
      <w:r>
        <w:rPr>
          <w:rFonts w:asciiTheme="minorHAnsi" w:hAnsiTheme="minorHAnsi"/>
          <w:b/>
          <w:sz w:val="22"/>
        </w:rPr>
        <w:t> </w:t>
      </w:r>
      <w:proofErr w:type="spellStart"/>
      <w:r w:rsidRPr="00031FDB">
        <w:rPr>
          <w:rFonts w:asciiTheme="minorHAnsi" w:hAnsiTheme="minorHAnsi"/>
          <w:b/>
          <w:sz w:val="22"/>
        </w:rPr>
        <w:t>Tallinu</w:t>
      </w:r>
      <w:proofErr w:type="spellEnd"/>
    </w:p>
    <w:p w:rsidR="00031FDB" w:rsidRPr="00031FDB" w:rsidRDefault="00031FDB" w:rsidP="00031FDB">
      <w:pPr>
        <w:rPr>
          <w:rFonts w:asciiTheme="minorHAnsi" w:hAnsiTheme="minorHAnsi"/>
          <w:b/>
          <w:sz w:val="22"/>
        </w:rPr>
      </w:pPr>
      <w:r>
        <w:rPr>
          <w:noProof/>
        </w:rPr>
        <w:drawing>
          <wp:inline distT="0" distB="0" distL="0" distR="0" wp14:anchorId="27FC1BEE" wp14:editId="0DC830C3">
            <wp:extent cx="2324174" cy="1743075"/>
            <wp:effectExtent l="0" t="0" r="0" b="0"/>
            <wp:docPr id="33" name="obrázek 29" descr="C:\Users\Karolina\Pictures\2016-Tallin\knihovna\univerzita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rolina\Pictures\2016-Tallin\knihovna\univerzita\IMG_17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1" cy="174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22"/>
        </w:rPr>
        <w:t xml:space="preserve"> </w:t>
      </w:r>
      <w:r>
        <w:rPr>
          <w:noProof/>
        </w:rPr>
        <w:drawing>
          <wp:inline distT="0" distB="0" distL="0" distR="0" wp14:anchorId="05EE3929" wp14:editId="1F138E46">
            <wp:extent cx="2352675" cy="1764449"/>
            <wp:effectExtent l="0" t="0" r="0" b="7620"/>
            <wp:docPr id="26" name="obrázek 23" descr="C:\Users\Karolina\Pictures\2016-Tallin\knihovna\univerzita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rolina\Pictures\2016-Tallin\knihovna\univerzita\IMG_17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23" cy="17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3" w:rsidRDefault="00031FDB" w:rsidP="00031FDB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AE2EB28" wp14:editId="3E640DC9">
            <wp:extent cx="2894369" cy="2170708"/>
            <wp:effectExtent l="0" t="0" r="1270" b="1270"/>
            <wp:docPr id="27" name="obrázek 22" descr="C:\Users\Karolina\Pictures\2016-Tallin\knihovna\univerzita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rolina\Pictures\2016-Tallin\knihovna\univerzita\IMG_17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3903" cy="217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71B0F6" wp14:editId="679E9825">
            <wp:extent cx="2921751" cy="2191243"/>
            <wp:effectExtent l="3493" t="0" r="0" b="0"/>
            <wp:docPr id="29" name="obrázek 25" descr="C:\Users\Karolina\Pictures\2016-Tallin\knihovna\univerzita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olina\Pictures\2016-Tallin\knihovna\univerzita\IMG_17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7318" cy="219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FA7EC" wp14:editId="0719D278">
            <wp:extent cx="2868529" cy="2151328"/>
            <wp:effectExtent l="19050" t="0" r="8021" b="0"/>
            <wp:docPr id="30" name="obrázek 26" descr="C:\Users\Karolina\Pictures\2016-Tallin\knihovna\univerzita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rolina\Pictures\2016-Tallin\knihovna\univerzita\IMG_17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5" cy="21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ABEEE2" wp14:editId="52F80ACC">
            <wp:extent cx="2857593" cy="2143125"/>
            <wp:effectExtent l="0" t="0" r="0" b="0"/>
            <wp:docPr id="32" name="obrázek 28" descr="C:\Users\Karolina\Pictures\2016-Tallin\knihovna\univerzita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rolina\Pictures\2016-Tallin\knihovna\univerzita\IMG_17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24" cy="21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324E1" wp14:editId="296A8D61">
            <wp:extent cx="2748213" cy="2061094"/>
            <wp:effectExtent l="19050" t="0" r="0" b="0"/>
            <wp:docPr id="31" name="obrázek 27" descr="C:\Users\Karolina\Pictures\2016-Tallin\knihovna\univerzita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rolina\Pictures\2016-Tallin\knihovna\univerzita\IMG_17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43" cy="206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3" w:rsidRPr="00F3491B" w:rsidRDefault="00153BB3" w:rsidP="00153BB3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9A2DF3" w:rsidRPr="00F3491B" w:rsidRDefault="009A2DF3" w:rsidP="009B3CF4">
      <w:pPr>
        <w:ind w:left="708"/>
        <w:jc w:val="right"/>
        <w:rPr>
          <w:rFonts w:ascii="Arial" w:hAnsi="Arial" w:cs="Arial"/>
          <w:sz w:val="20"/>
          <w:szCs w:val="20"/>
        </w:rPr>
      </w:pPr>
    </w:p>
    <w:p w:rsidR="00C428A2" w:rsidRPr="00F3491B" w:rsidRDefault="00C428A2" w:rsidP="009A2DF3">
      <w:pPr>
        <w:jc w:val="right"/>
        <w:rPr>
          <w:rFonts w:ascii="Arial" w:hAnsi="Arial" w:cs="Arial"/>
          <w:b/>
          <w:i/>
          <w:sz w:val="18"/>
          <w:szCs w:val="18"/>
        </w:rPr>
      </w:pPr>
    </w:p>
    <w:p w:rsidR="00C531FF" w:rsidRPr="00F3491B" w:rsidRDefault="00C531FF" w:rsidP="00C531FF">
      <w:pPr>
        <w:jc w:val="both"/>
        <w:rPr>
          <w:i/>
          <w:sz w:val="22"/>
          <w:szCs w:val="22"/>
        </w:rPr>
      </w:pPr>
    </w:p>
    <w:p w:rsidR="00C531FF" w:rsidRPr="00F3491B" w:rsidRDefault="00C531FF"/>
    <w:sectPr w:rsidR="00C531FF" w:rsidRPr="00F3491B" w:rsidSect="00604F10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5B5" w:rsidRDefault="007F05B5">
      <w:r>
        <w:separator/>
      </w:r>
    </w:p>
  </w:endnote>
  <w:endnote w:type="continuationSeparator" w:id="0">
    <w:p w:rsidR="007F05B5" w:rsidRDefault="007F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1DA" w:rsidRDefault="00CA69D5" w:rsidP="00795BD8">
    <w:pPr>
      <w:pStyle w:val="Zpat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AAE8F84" wp14:editId="0A29E91C">
              <wp:simplePos x="0" y="0"/>
              <wp:positionH relativeFrom="column">
                <wp:posOffset>0</wp:posOffset>
              </wp:positionH>
              <wp:positionV relativeFrom="paragraph">
                <wp:posOffset>40004</wp:posOffset>
              </wp:positionV>
              <wp:extent cx="5715000" cy="0"/>
              <wp:effectExtent l="0" t="0" r="1905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15pt" to="450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a7FAIAACgEAAAOAAAAZHJzL2Uyb0RvYy54bWysU02P2yAQvVfqf0DcE9tZJ5tYcVaVHfey&#10;7Uba7Q8ggGNUDAhInKjqf+9APrRpL1XVCx7MzOPNvMfy6dhLdODWCa1KnI1TjLiimgm1K/G3t2Y0&#10;x8h5ohiRWvESn7jDT6uPH5aDKfhEd1oybhGAKFcMpsSd96ZIEkc73hM31oYrOGy17YmHrd0lzJIB&#10;0HuZTNJ0lgzaMmM15c7B3/p8iFcRv2059S9t67hHssTAzcfVxnUb1mS1JMXOEtMJeqFB/oFFT4SC&#10;S29QNfEE7a34A6oX1GqnWz+muk902wrKYw/QTZb+1s1rRwyPvcBwnLmNyf0/WPr1sLFIsBJPMFKk&#10;B4meheLoIUxmMK6AhEptbOiNHtWredb0u0NKVx1ROx4Zvp0MlGWhIrkrCRtnAH87fNEMcsje6zim&#10;Y2v7AAkDQMeoxummBj96ROHn9DGbpimIRq9nCSmuhcY6/5nrHoWgxBI4R2ByeHY+ECHFNSXco3Qj&#10;pIxiS4WGEi+mk2kscFoKFg5DmrO7bSUtOhCwS9PA7dEhAHaXZvVesQjWccLWl9gTIc8x5EsV8KAV&#10;oHOJzn74sUgX6/l6no/yyWw9ytO6Hn1qqnw0a7LHaf1QV1Wd/QzUsrzoBGNcBXZXb2b532l/eSVn&#10;V93ceRtDco8e5wVkr99IOmoZ5DsbYavZaWOvGoMdY/Ll6QS/v99D/P6Br34BAAD//wMAUEsDBBQA&#10;BgAIAAAAIQCtlOGJ2AAAAAQBAAAPAAAAZHJzL2Rvd25yZXYueG1sTI/BTsMwEETvSPyDtUjcqF2Q&#10;IghxqgrBBU6UqhI3N16SkHgd4m0a/p6FCz0+zWrmbbGaQ68mHFMbycJyYUAhVdG3VFvYvj1d3YJK&#10;7Mi7PhJa+MYEq/L8rHC5j0d6xWnDtZISSrmz0DAPudapajC4tIgDkmQfcQyOBcda+9EdpTz0+tqY&#10;TAfXkiw0bsCHBqtucwgWOPvknc++nrvlttu9mxczmfWjtZcX8/oeFOPM/8fwqy/qUIrTPh7IJ9Vb&#10;kEfYQnYDSsI7Y4T3f6zLQp/Klz8AAAD//wMAUEsBAi0AFAAGAAgAAAAhALaDOJL+AAAA4QEAABMA&#10;AAAAAAAAAAAAAAAAAAAAAFtDb250ZW50X1R5cGVzXS54bWxQSwECLQAUAAYACAAAACEAOP0h/9YA&#10;AACUAQAACwAAAAAAAAAAAAAAAAAvAQAAX3JlbHMvLnJlbHNQSwECLQAUAAYACAAAACEAn5QWuxQC&#10;AAAoBAAADgAAAAAAAAAAAAAAAAAuAgAAZHJzL2Uyb0RvYy54bWxQSwECLQAUAAYACAAAACEArZTh&#10;idgAAAAEAQAADwAAAAAAAAAAAAAAAABuBAAAZHJzL2Rvd25yZXYueG1sUEsFBgAAAAAEAAQA8wAA&#10;AHMFAAAAAA==&#10;" strokecolor="red"/>
          </w:pict>
        </mc:Fallback>
      </mc:AlternateContent>
    </w:r>
  </w:p>
  <w:p w:rsidR="004A0D9A" w:rsidRPr="004A0D9A" w:rsidRDefault="004A0D9A" w:rsidP="004A0D9A">
    <w:pPr>
      <w:pStyle w:val="Textvysvtlivek"/>
      <w:rPr>
        <w:rFonts w:asciiTheme="minorHAnsi" w:hAnsiTheme="minorHAnsi" w:cstheme="minorHAnsi"/>
      </w:rPr>
    </w:pPr>
    <w:r w:rsidRPr="004A0D9A">
      <w:rPr>
        <w:rFonts w:asciiTheme="minorHAnsi" w:hAnsiTheme="minorHAnsi" w:cstheme="minorHAnsi"/>
      </w:rPr>
      <w:t>Zpráva je pracovníkem do mezinárodního oddělení předložena nejpozději při vyúčtování cesty do 2 týdnů po jejím ukončení. Bez cestovní zprávy nebude provedeno vyúčtování. Při výjezdu více pracovníků na tutéž služební cestu s týmž programem lze odevzdat společnou cestovní zprávu.</w:t>
    </w:r>
  </w:p>
  <w:p w:rsidR="003A11DA" w:rsidRPr="004A0D9A" w:rsidRDefault="003A11DA" w:rsidP="00281DF0">
    <w:pPr>
      <w:pStyle w:val="Zpat"/>
      <w:jc w:val="center"/>
      <w:rPr>
        <w:rFonts w:asciiTheme="minorHAnsi" w:hAnsiTheme="minorHAnsi" w:cstheme="minorHAnsi"/>
        <w:sz w:val="14"/>
        <w:szCs w:val="14"/>
      </w:rPr>
    </w:pPr>
    <w:r w:rsidRPr="004A0D9A">
      <w:rPr>
        <w:rFonts w:asciiTheme="minorHAnsi" w:hAnsiTheme="minorHAnsi" w:cstheme="minorHAnsi"/>
        <w:sz w:val="14"/>
        <w:szCs w:val="14"/>
      </w:rPr>
      <w:t xml:space="preserve"> </w:t>
    </w:r>
  </w:p>
  <w:p w:rsidR="003A11DA" w:rsidRPr="00CA5218" w:rsidRDefault="003A11DA" w:rsidP="00281DF0">
    <w:pPr>
      <w:pStyle w:val="Zpat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5B5" w:rsidRDefault="007F05B5">
      <w:r>
        <w:separator/>
      </w:r>
    </w:p>
  </w:footnote>
  <w:footnote w:type="continuationSeparator" w:id="0">
    <w:p w:rsidR="007F05B5" w:rsidRDefault="007F0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1DA" w:rsidRDefault="009161BC">
    <w:pPr>
      <w:pStyle w:val="Zhlav"/>
    </w:pPr>
    <w:r>
      <w:rPr>
        <w:noProof/>
      </w:rPr>
      <w:drawing>
        <wp:inline distT="0" distB="0" distL="0" distR="0" wp14:anchorId="1AAE8F81" wp14:editId="1AAE8F82">
          <wp:extent cx="622843" cy="497840"/>
          <wp:effectExtent l="0" t="0" r="6350" b="0"/>
          <wp:docPr id="1" name="obrázek 1" descr="nklogo_cmyk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klogo_cmyk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43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11DA" w:rsidRDefault="00CA69D5">
    <w:pPr>
      <w:pStyle w:val="Zhlav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AAE8F83" wp14:editId="55C0FC35">
              <wp:simplePos x="0" y="0"/>
              <wp:positionH relativeFrom="column">
                <wp:posOffset>0</wp:posOffset>
              </wp:positionH>
              <wp:positionV relativeFrom="paragraph">
                <wp:posOffset>114299</wp:posOffset>
              </wp:positionV>
              <wp:extent cx="5715000" cy="0"/>
              <wp:effectExtent l="0" t="0" r="19050" b="1905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pt" to="45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URFAIAACgEAAAOAAAAZHJzL2Uyb0RvYy54bWysU02P2yAQvVfqf0DcE9tZJ5tYcVaVHfey&#10;7Uba7Q8ggGNUDAhInKjqf+9APrRpL1XVCx7MzOPNvMfy6dhLdODWCa1KnI1TjLiimgm1K/G3t2Y0&#10;x8h5ohiRWvESn7jDT6uPH5aDKfhEd1oybhGAKFcMpsSd96ZIEkc73hM31oYrOGy17YmHrd0lzJIB&#10;0HuZTNJ0lgzaMmM15c7B3/p8iFcRv2059S9t67hHssTAzcfVxnUb1mS1JMXOEtMJeqFB/oFFT4SC&#10;S29QNfEE7a34A6oX1GqnWz+muk902wrKYw/QTZb+1s1rRwyPvcBwnLmNyf0/WPr1sLFIsBI/YKRI&#10;DxI9C8XRLExmMK6AhEptbOiNHtWredb0u0NKVx1ROx4Zvp0MlGWhIrkrCRtnAH87fNEMcsje6zim&#10;Y2v7AAkDQMeoxummBj96ROHn9DGbpimIRq9nCSmuhcY6/5nrHoWgxBI4R2ByeHY+ECHFNSXco3Qj&#10;pIxiS4WGEi+mk2kscFoKFg5DmrO7bSUtOhCwS9PA7dEhAHaXZvVesQjWccLWl9gTIc8x5EsV8KAV&#10;oHOJzn74sUgX6/l6no/yyWw9ytO6Hn1qqnw0a7LHaf1QV1Wd/QzUsrzoBGNcBXZXb2b532l/eSVn&#10;V93ceRtDco8e5wVkr99IOmoZ5DsbYavZaWOvGoMdY/Ll6QS/v99D/P6Br34BAAD//wMAUEsDBBQA&#10;BgAIAAAAIQBkhfbA2QAAAAYBAAAPAAAAZHJzL2Rvd25yZXYueG1sTI9BT8MwDIXvSPyHyEjcWDIO&#10;1ShNpwnBBU6MaRK3rDFtaeOUxuvKv8eIAzvZfs96/lys59CrCcfURrKwXBhQSFX0LdUWdm9PNytQ&#10;iR1510dCC9+YYF1eXhQu9/FErzhtuVYSQil3FhrmIdc6VQ0GlxZxQBLvI47BsYxjrf3oThIeen1r&#10;TKaDa0kuNG7AhwarbnsMFjj75L3Pvp675a7bv5sXM5nNo7XXV/PmHhTjzP/L8Isv6FAK0yEeySfV&#10;W5BHWNSVVHHvjJHm8CfostDn+OUPAAAA//8DAFBLAQItABQABgAIAAAAIQC2gziS/gAAAOEBAAAT&#10;AAAAAAAAAAAAAAAAAAAAAABbQ29udGVudF9UeXBlc10ueG1sUEsBAi0AFAAGAAgAAAAhADj9If/W&#10;AAAAlAEAAAsAAAAAAAAAAAAAAAAALwEAAF9yZWxzLy5yZWxzUEsBAi0AFAAGAAgAAAAhAAtQhREU&#10;AgAAKAQAAA4AAAAAAAAAAAAAAAAALgIAAGRycy9lMm9Eb2MueG1sUEsBAi0AFAAGAAgAAAAhAGSF&#10;9sDZAAAABgEAAA8AAAAAAAAAAAAAAAAAbgQAAGRycy9kb3ducmV2LnhtbFBLBQYAAAAABAAEAPMA&#10;AAB0BQAAAAA=&#10;" strokecolor="re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539BA"/>
    <w:multiLevelType w:val="hybridMultilevel"/>
    <w:tmpl w:val="B36CB37C"/>
    <w:lvl w:ilvl="0" w:tplc="040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0F93364D"/>
    <w:multiLevelType w:val="hybridMultilevel"/>
    <w:tmpl w:val="D1A8BA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6260E"/>
    <w:multiLevelType w:val="hybridMultilevel"/>
    <w:tmpl w:val="121649EC"/>
    <w:lvl w:ilvl="0" w:tplc="4F1435D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E493B"/>
    <w:multiLevelType w:val="hybridMultilevel"/>
    <w:tmpl w:val="2C3C3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35385"/>
    <w:multiLevelType w:val="hybridMultilevel"/>
    <w:tmpl w:val="5002DB9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13BF3"/>
    <w:multiLevelType w:val="hybridMultilevel"/>
    <w:tmpl w:val="25A6DE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751DF4"/>
    <w:multiLevelType w:val="hybridMultilevel"/>
    <w:tmpl w:val="C66CA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37A4E"/>
    <w:multiLevelType w:val="hybridMultilevel"/>
    <w:tmpl w:val="8C480A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1A5731"/>
    <w:multiLevelType w:val="hybridMultilevel"/>
    <w:tmpl w:val="8C10D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EC560C"/>
    <w:multiLevelType w:val="hybridMultilevel"/>
    <w:tmpl w:val="E918F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4D7F89"/>
    <w:multiLevelType w:val="hybridMultilevel"/>
    <w:tmpl w:val="71E4D5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2337BA"/>
    <w:multiLevelType w:val="hybridMultilevel"/>
    <w:tmpl w:val="229AE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93DD2"/>
    <w:multiLevelType w:val="hybridMultilevel"/>
    <w:tmpl w:val="A1A484E6"/>
    <w:lvl w:ilvl="0" w:tplc="040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10"/>
  </w:num>
  <w:num w:numId="6">
    <w:abstractNumId w:val="4"/>
  </w:num>
  <w:num w:numId="7">
    <w:abstractNumId w:val="8"/>
  </w:num>
  <w:num w:numId="8">
    <w:abstractNumId w:val="9"/>
  </w:num>
  <w:num w:numId="9">
    <w:abstractNumId w:val="2"/>
  </w:num>
  <w:num w:numId="10">
    <w:abstractNumId w:val="12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FB6"/>
    <w:rsid w:val="000242DC"/>
    <w:rsid w:val="00031E53"/>
    <w:rsid w:val="00031FDB"/>
    <w:rsid w:val="0006007D"/>
    <w:rsid w:val="000760A2"/>
    <w:rsid w:val="00081212"/>
    <w:rsid w:val="000A078D"/>
    <w:rsid w:val="000C42B8"/>
    <w:rsid w:val="0010375B"/>
    <w:rsid w:val="00131B88"/>
    <w:rsid w:val="00152FF3"/>
    <w:rsid w:val="00153BB3"/>
    <w:rsid w:val="00165F90"/>
    <w:rsid w:val="00167FCD"/>
    <w:rsid w:val="00171E27"/>
    <w:rsid w:val="00173B87"/>
    <w:rsid w:val="001A133E"/>
    <w:rsid w:val="001A610C"/>
    <w:rsid w:val="001B1E3A"/>
    <w:rsid w:val="001B5207"/>
    <w:rsid w:val="001C4128"/>
    <w:rsid w:val="001C6564"/>
    <w:rsid w:val="001E2EAB"/>
    <w:rsid w:val="001E3CC8"/>
    <w:rsid w:val="001F2AB9"/>
    <w:rsid w:val="002018B6"/>
    <w:rsid w:val="002242D0"/>
    <w:rsid w:val="00281DF0"/>
    <w:rsid w:val="002B275C"/>
    <w:rsid w:val="00311872"/>
    <w:rsid w:val="00377A48"/>
    <w:rsid w:val="003A11DA"/>
    <w:rsid w:val="003A6044"/>
    <w:rsid w:val="003B0CED"/>
    <w:rsid w:val="003B45CE"/>
    <w:rsid w:val="003D5CC2"/>
    <w:rsid w:val="004354A3"/>
    <w:rsid w:val="00437C11"/>
    <w:rsid w:val="00444838"/>
    <w:rsid w:val="0046537B"/>
    <w:rsid w:val="00466446"/>
    <w:rsid w:val="00470D37"/>
    <w:rsid w:val="004A0D9A"/>
    <w:rsid w:val="004C5454"/>
    <w:rsid w:val="004D7654"/>
    <w:rsid w:val="004D7BB8"/>
    <w:rsid w:val="00526496"/>
    <w:rsid w:val="0054197E"/>
    <w:rsid w:val="00570934"/>
    <w:rsid w:val="00581407"/>
    <w:rsid w:val="00590300"/>
    <w:rsid w:val="00595F10"/>
    <w:rsid w:val="005A21CE"/>
    <w:rsid w:val="005E1E28"/>
    <w:rsid w:val="006019DC"/>
    <w:rsid w:val="00604F10"/>
    <w:rsid w:val="0063054A"/>
    <w:rsid w:val="006319B3"/>
    <w:rsid w:val="00656BAF"/>
    <w:rsid w:val="00694270"/>
    <w:rsid w:val="006B0098"/>
    <w:rsid w:val="006B6D9E"/>
    <w:rsid w:val="00705103"/>
    <w:rsid w:val="00795BD8"/>
    <w:rsid w:val="007A2E5C"/>
    <w:rsid w:val="007F05B5"/>
    <w:rsid w:val="00850342"/>
    <w:rsid w:val="00856FB6"/>
    <w:rsid w:val="00882BFC"/>
    <w:rsid w:val="008A5B5C"/>
    <w:rsid w:val="008C0B88"/>
    <w:rsid w:val="008E433B"/>
    <w:rsid w:val="009141A1"/>
    <w:rsid w:val="009161BC"/>
    <w:rsid w:val="0094254D"/>
    <w:rsid w:val="009438E6"/>
    <w:rsid w:val="009536C6"/>
    <w:rsid w:val="00967314"/>
    <w:rsid w:val="009A2DF3"/>
    <w:rsid w:val="009B3CF4"/>
    <w:rsid w:val="009E1C0A"/>
    <w:rsid w:val="009E361D"/>
    <w:rsid w:val="009F7098"/>
    <w:rsid w:val="00A72B96"/>
    <w:rsid w:val="00AA558D"/>
    <w:rsid w:val="00AB77AB"/>
    <w:rsid w:val="00AF2098"/>
    <w:rsid w:val="00B1347E"/>
    <w:rsid w:val="00B304B4"/>
    <w:rsid w:val="00B331D6"/>
    <w:rsid w:val="00B8010C"/>
    <w:rsid w:val="00B81E7A"/>
    <w:rsid w:val="00BC7CE8"/>
    <w:rsid w:val="00BD1462"/>
    <w:rsid w:val="00C20231"/>
    <w:rsid w:val="00C428A2"/>
    <w:rsid w:val="00C531FF"/>
    <w:rsid w:val="00C537E2"/>
    <w:rsid w:val="00C6152E"/>
    <w:rsid w:val="00C63E74"/>
    <w:rsid w:val="00CA5218"/>
    <w:rsid w:val="00CA5FDF"/>
    <w:rsid w:val="00CA69D5"/>
    <w:rsid w:val="00CB6050"/>
    <w:rsid w:val="00CD18DB"/>
    <w:rsid w:val="00D81F2C"/>
    <w:rsid w:val="00DB7CC4"/>
    <w:rsid w:val="00DC2055"/>
    <w:rsid w:val="00DC3457"/>
    <w:rsid w:val="00DE1D6F"/>
    <w:rsid w:val="00DF228F"/>
    <w:rsid w:val="00DF28E6"/>
    <w:rsid w:val="00DF6B0E"/>
    <w:rsid w:val="00E21964"/>
    <w:rsid w:val="00E3796B"/>
    <w:rsid w:val="00E4485D"/>
    <w:rsid w:val="00E93CB4"/>
    <w:rsid w:val="00F3491B"/>
    <w:rsid w:val="00F950CF"/>
    <w:rsid w:val="00FD3FD6"/>
    <w:rsid w:val="00FF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A0D9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A0D9A"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B1E3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1E3A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C537E2"/>
    <w:rPr>
      <w:color w:val="0000FF"/>
      <w:u w:val="single"/>
    </w:rPr>
  </w:style>
  <w:style w:type="paragraph" w:styleId="Textbubliny">
    <w:name w:val="Balloon Text"/>
    <w:basedOn w:val="Normln"/>
    <w:semiHidden/>
    <w:rsid w:val="001C656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4A0D9A"/>
    <w:rPr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4A0D9A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4A0D9A"/>
    <w:rPr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4A0D9A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4A0D9A"/>
  </w:style>
  <w:style w:type="character" w:styleId="Odkaznavysvtlivky">
    <w:name w:val="endnote reference"/>
    <w:basedOn w:val="Standardnpsmoodstavce"/>
    <w:rsid w:val="004A0D9A"/>
    <w:rPr>
      <w:vertAlign w:val="superscript"/>
    </w:rPr>
  </w:style>
  <w:style w:type="character" w:styleId="Zdraznnintenzivn">
    <w:name w:val="Intense Emphasis"/>
    <w:basedOn w:val="Standardnpsmoodstavce"/>
    <w:uiPriority w:val="21"/>
    <w:qFormat/>
    <w:rsid w:val="00FF14C1"/>
    <w:rPr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165F90"/>
    <w:pPr>
      <w:ind w:left="720"/>
      <w:contextualSpacing/>
    </w:pPr>
  </w:style>
  <w:style w:type="paragraph" w:styleId="Bezmezer">
    <w:name w:val="No Spacing"/>
    <w:uiPriority w:val="1"/>
    <w:qFormat/>
    <w:rsid w:val="006B0098"/>
    <w:rPr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152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152FF3"/>
    <w:rPr>
      <w:rFonts w:ascii="Courier New" w:hAnsi="Courier New" w:cs="Courier New"/>
    </w:rPr>
  </w:style>
  <w:style w:type="character" w:customStyle="1" w:styleId="prestitle">
    <w:name w:val="pres_title"/>
    <w:basedOn w:val="Standardnpsmoodstavce"/>
    <w:rsid w:val="00A72B96"/>
  </w:style>
  <w:style w:type="character" w:customStyle="1" w:styleId="name">
    <w:name w:val="name"/>
    <w:basedOn w:val="Standardnpsmoodstavce"/>
    <w:rsid w:val="00A72B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A0D9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A0D9A"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B1E3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1E3A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C537E2"/>
    <w:rPr>
      <w:color w:val="0000FF"/>
      <w:u w:val="single"/>
    </w:rPr>
  </w:style>
  <w:style w:type="paragraph" w:styleId="Textbubliny">
    <w:name w:val="Balloon Text"/>
    <w:basedOn w:val="Normln"/>
    <w:semiHidden/>
    <w:rsid w:val="001C656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4A0D9A"/>
    <w:rPr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4A0D9A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4A0D9A"/>
    <w:rPr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4A0D9A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4A0D9A"/>
  </w:style>
  <w:style w:type="character" w:styleId="Odkaznavysvtlivky">
    <w:name w:val="endnote reference"/>
    <w:basedOn w:val="Standardnpsmoodstavce"/>
    <w:rsid w:val="004A0D9A"/>
    <w:rPr>
      <w:vertAlign w:val="superscript"/>
    </w:rPr>
  </w:style>
  <w:style w:type="character" w:styleId="Zdraznnintenzivn">
    <w:name w:val="Intense Emphasis"/>
    <w:basedOn w:val="Standardnpsmoodstavce"/>
    <w:uiPriority w:val="21"/>
    <w:qFormat/>
    <w:rsid w:val="00FF14C1"/>
    <w:rPr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165F90"/>
    <w:pPr>
      <w:ind w:left="720"/>
      <w:contextualSpacing/>
    </w:pPr>
  </w:style>
  <w:style w:type="paragraph" w:styleId="Bezmezer">
    <w:name w:val="No Spacing"/>
    <w:uiPriority w:val="1"/>
    <w:qFormat/>
    <w:rsid w:val="006B0098"/>
    <w:rPr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152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152FF3"/>
    <w:rPr>
      <w:rFonts w:ascii="Courier New" w:hAnsi="Courier New" w:cs="Courier New"/>
    </w:rPr>
  </w:style>
  <w:style w:type="character" w:customStyle="1" w:styleId="prestitle">
    <w:name w:val="pres_title"/>
    <w:basedOn w:val="Standardnpsmoodstavce"/>
    <w:rsid w:val="00A72B96"/>
  </w:style>
  <w:style w:type="character" w:customStyle="1" w:styleId="name">
    <w:name w:val="name"/>
    <w:basedOn w:val="Standardnpsmoodstavce"/>
    <w:rsid w:val="00A72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3686">
          <w:marLeft w:val="1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5947">
          <w:marLeft w:val="1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027">
          <w:marLeft w:val="1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11667">
          <w:marLeft w:val="1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931">
          <w:marLeft w:val="1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183">
          <w:marLeft w:val="1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062">
          <w:marLeft w:val="1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444">
          <w:marLeft w:val="1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ise.elnet.e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microsoft.com/office/2007/relationships/stylesWithEffects" Target="stylesWithEffects.xml"/><Relationship Id="rId12" Type="http://schemas.openxmlformats.org/officeDocument/2006/relationships/hyperlink" Target="https://www.ester.ee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ise.elnet.ee/search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elnet.ee/elnet20/en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digar.ee/arhiiv/en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STALOVAK\Documents\zprava_zc_Tallinn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2BF8F403E12A49AA4C42A6371BA9D5" ma:contentTypeVersion="0" ma:contentTypeDescription="Vytvoří nový dokument" ma:contentTypeScope="" ma:versionID="2067fd5407ba198aef6280aea05c8d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86026-3A7F-4E5A-A1F1-626205515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FDA017-1963-405B-A002-17C1F34958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DF47D0-993C-489F-B6A0-AB8B8607B3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6722BD-81F3-4AFB-A095-2063D8D95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zprava_zc_Tallinn</Template>
  <TotalTime>420</TotalTime>
  <Pages>11</Pages>
  <Words>1595</Words>
  <Characters>9413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>Národní knihovna ČR</Company>
  <LinksUpToDate>false</LinksUpToDate>
  <CharactersWithSpaces>10987</CharactersWithSpaces>
  <SharedDoc>false</SharedDoc>
  <HLinks>
    <vt:vector size="24" baseType="variant">
      <vt:variant>
        <vt:i4>917528</vt:i4>
      </vt:variant>
      <vt:variant>
        <vt:i4>9</vt:i4>
      </vt:variant>
      <vt:variant>
        <vt:i4>0</vt:i4>
      </vt:variant>
      <vt:variant>
        <vt:i4>5</vt:i4>
      </vt:variant>
      <vt:variant>
        <vt:lpwstr>http://digit.nkp.cz/</vt:lpwstr>
      </vt:variant>
      <vt:variant>
        <vt:lpwstr/>
      </vt:variant>
      <vt:variant>
        <vt:i4>3932284</vt:i4>
      </vt:variant>
      <vt:variant>
        <vt:i4>6</vt:i4>
      </vt:variant>
      <vt:variant>
        <vt:i4>0</vt:i4>
      </vt:variant>
      <vt:variant>
        <vt:i4>5</vt:i4>
      </vt:variant>
      <vt:variant>
        <vt:lpwstr>http://www.manuscriptorium.com/</vt:lpwstr>
      </vt:variant>
      <vt:variant>
        <vt:lpwstr/>
      </vt:variant>
      <vt:variant>
        <vt:i4>7929967</vt:i4>
      </vt:variant>
      <vt:variant>
        <vt:i4>3</vt:i4>
      </vt:variant>
      <vt:variant>
        <vt:i4>0</vt:i4>
      </vt:variant>
      <vt:variant>
        <vt:i4>5</vt:i4>
      </vt:variant>
      <vt:variant>
        <vt:lpwstr>http://www.nkp.cz/</vt:lpwstr>
      </vt:variant>
      <vt:variant>
        <vt:lpwstr/>
      </vt:variant>
      <vt:variant>
        <vt:i4>2031723</vt:i4>
      </vt:variant>
      <vt:variant>
        <vt:i4>0</vt:i4>
      </vt:variant>
      <vt:variant>
        <vt:i4>0</vt:i4>
      </vt:variant>
      <vt:variant>
        <vt:i4>5</vt:i4>
      </vt:variant>
      <vt:variant>
        <vt:lpwstr>mailto:adolf.knoll@nkp.cz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Košťálová Karolína</dc:creator>
  <cp:lastModifiedBy>Košťálová Karolína</cp:lastModifiedBy>
  <cp:revision>12</cp:revision>
  <cp:lastPrinted>2017-01-05T15:00:00Z</cp:lastPrinted>
  <dcterms:created xsi:type="dcterms:W3CDTF">2016-04-29T14:37:00Z</dcterms:created>
  <dcterms:modified xsi:type="dcterms:W3CDTF">2017-01-05T15:00:00Z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0x0101009F2BF8F403E12A49AA4C42A6371BA9D5</vt:lpwstr>
  </property>
</Properties>
</file>