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9A" w:rsidRDefault="004A0D9A" w:rsidP="004A0D9A">
      <w:pPr>
        <w:pStyle w:val="Nzev"/>
      </w:pPr>
    </w:p>
    <w:p w:rsidR="004A0D9A" w:rsidRPr="00B75492" w:rsidRDefault="004A0D9A" w:rsidP="004A0D9A">
      <w:pPr>
        <w:pStyle w:val="Nzev"/>
        <w:rPr>
          <w:rFonts w:ascii="Calibri" w:hAnsi="Calibri" w:cs="Calibri"/>
          <w:sz w:val="22"/>
          <w:szCs w:val="22"/>
        </w:rPr>
      </w:pPr>
      <w:r w:rsidRPr="00B75492">
        <w:rPr>
          <w:rFonts w:ascii="Calibri" w:hAnsi="Calibri" w:cs="Calibri"/>
          <w:sz w:val="22"/>
          <w:szCs w:val="22"/>
        </w:rPr>
        <w:t>Zpráva ze zahraniční služební cesty</w:t>
      </w:r>
    </w:p>
    <w:p w:rsidR="004A0D9A" w:rsidRPr="00B75492" w:rsidRDefault="004A0D9A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B75492" w:rsidRDefault="00DC00A0" w:rsidP="009F2480">
            <w:pPr>
              <w:pStyle w:val="Nadpis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Zdeněk Uhlíř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B75492" w:rsidRDefault="00E75650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</w:t>
            </w:r>
            <w:r w:rsidR="00DC00A0">
              <w:rPr>
                <w:rFonts w:ascii="Calibri" w:hAnsi="Calibri" w:cs="Calibri"/>
                <w:sz w:val="22"/>
                <w:szCs w:val="22"/>
              </w:rPr>
              <w:t>.4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B75492" w:rsidRDefault="00DC00A0" w:rsidP="009F2480">
            <w:pPr>
              <w:pStyle w:val="Nadpis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koordinátor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Manuscriptoria</w:t>
            </w:r>
            <w:proofErr w:type="spell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3823DB" w:rsidRDefault="000F6DFB" w:rsidP="000D06B9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Účast na </w:t>
            </w:r>
            <w:r w:rsidR="000D06B9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schůzce </w:t>
            </w:r>
            <w:proofErr w:type="spellStart"/>
            <w:r w:rsidR="000D06B9" w:rsidRPr="000D06B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Manuscript</w:t>
            </w:r>
            <w:proofErr w:type="spellEnd"/>
            <w:r w:rsidR="000D06B9" w:rsidRPr="000D06B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Expert Group CERL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A56DC3" w:rsidRPr="00B75492" w:rsidRDefault="00A10CA5" w:rsidP="000D06B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Ber</w:t>
            </w:r>
            <w:r w:rsidR="000D06B9">
              <w:rPr>
                <w:rFonts w:ascii="Calibri" w:hAnsi="Calibri" w:cs="Calibri"/>
                <w:b/>
                <w:bCs/>
                <w:sz w:val="22"/>
                <w:szCs w:val="22"/>
              </w:rPr>
              <w:t>lín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B75492" w:rsidRDefault="000D06B9" w:rsidP="009F24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Němec</w:t>
            </w:r>
            <w:r w:rsidR="00F52418">
              <w:rPr>
                <w:rFonts w:ascii="Calibri" w:hAnsi="Calibri" w:cs="Calibri"/>
                <w:b/>
                <w:bCs/>
                <w:sz w:val="22"/>
                <w:szCs w:val="22"/>
              </w:rPr>
              <w:t>ko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B75492" w:rsidRDefault="00A10CA5" w:rsidP="000351C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0351CA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 w:rsidR="00F52418">
              <w:rPr>
                <w:rFonts w:ascii="Calibri" w:hAnsi="Calibri" w:cs="Calibri"/>
                <w:b/>
                <w:bCs/>
                <w:sz w:val="22"/>
                <w:szCs w:val="22"/>
              </w:rPr>
              <w:t>.-</w:t>
            </w:r>
            <w:proofErr w:type="gramStart"/>
            <w:r w:rsidR="000351CA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F52418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0351CA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 w:rsidR="00F52418">
              <w:rPr>
                <w:rFonts w:ascii="Calibri" w:hAnsi="Calibri" w:cs="Calibri"/>
                <w:b/>
                <w:bCs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  <w:proofErr w:type="gram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Default="00A10CA5" w:rsidP="009F248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0D06B9">
              <w:rPr>
                <w:rFonts w:ascii="Calibri" w:hAnsi="Calibri" w:cs="Calibri"/>
                <w:sz w:val="22"/>
                <w:szCs w:val="22"/>
              </w:rPr>
              <w:t>9</w:t>
            </w:r>
            <w:r w:rsidR="00F52418">
              <w:rPr>
                <w:rFonts w:ascii="Calibri" w:hAnsi="Calibri" w:cs="Calibri"/>
                <w:sz w:val="22"/>
                <w:szCs w:val="22"/>
              </w:rPr>
              <w:t>.</w:t>
            </w:r>
            <w:r w:rsidR="000D06B9">
              <w:rPr>
                <w:rFonts w:ascii="Calibri" w:hAnsi="Calibri" w:cs="Calibri"/>
                <w:sz w:val="22"/>
                <w:szCs w:val="22"/>
              </w:rPr>
              <w:t>6</w:t>
            </w:r>
            <w:r w:rsidR="002D2D26">
              <w:rPr>
                <w:rFonts w:ascii="Calibri" w:hAnsi="Calibri" w:cs="Calibri"/>
                <w:sz w:val="22"/>
                <w:szCs w:val="22"/>
              </w:rPr>
              <w:t>.</w:t>
            </w:r>
            <w:r w:rsidR="00E75650">
              <w:rPr>
                <w:rFonts w:ascii="Calibri" w:hAnsi="Calibri" w:cs="Calibri"/>
                <w:sz w:val="22"/>
                <w:szCs w:val="22"/>
              </w:rPr>
              <w:t>201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  <w:proofErr w:type="gramEnd"/>
            <w:r w:rsidR="00A56DC3">
              <w:rPr>
                <w:rFonts w:ascii="Calibri" w:hAnsi="Calibri" w:cs="Calibri"/>
                <w:sz w:val="22"/>
                <w:szCs w:val="22"/>
              </w:rPr>
              <w:t xml:space="preserve"> – cesta z Prahy do </w:t>
            </w:r>
            <w:r>
              <w:rPr>
                <w:rFonts w:ascii="Calibri" w:hAnsi="Calibri" w:cs="Calibri"/>
                <w:sz w:val="22"/>
                <w:szCs w:val="22"/>
              </w:rPr>
              <w:t>Ber</w:t>
            </w:r>
            <w:r w:rsidR="000D06B9">
              <w:rPr>
                <w:rFonts w:ascii="Calibri" w:hAnsi="Calibri" w:cs="Calibri"/>
                <w:sz w:val="22"/>
                <w:szCs w:val="22"/>
              </w:rPr>
              <w:t>lí</w:t>
            </w:r>
            <w:r>
              <w:rPr>
                <w:rFonts w:ascii="Calibri" w:hAnsi="Calibri" w:cs="Calibri"/>
                <w:sz w:val="22"/>
                <w:szCs w:val="22"/>
              </w:rPr>
              <w:t>n</w:t>
            </w:r>
          </w:p>
          <w:p w:rsidR="000669DC" w:rsidRPr="00B75492" w:rsidRDefault="000D06B9" w:rsidP="000D06B9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="00F52418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F52418">
              <w:rPr>
                <w:rFonts w:ascii="Calibri" w:hAnsi="Calibri" w:cs="Calibri"/>
                <w:sz w:val="22"/>
                <w:szCs w:val="22"/>
              </w:rPr>
              <w:t>.201</w:t>
            </w:r>
            <w:r w:rsidR="00A10CA5">
              <w:rPr>
                <w:rFonts w:ascii="Calibri" w:hAnsi="Calibri" w:cs="Calibri"/>
                <w:sz w:val="22"/>
                <w:szCs w:val="22"/>
              </w:rPr>
              <w:t>7</w:t>
            </w:r>
            <w:proofErr w:type="gramEnd"/>
            <w:r w:rsidR="00F52418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0F6DFB">
              <w:rPr>
                <w:rFonts w:ascii="Calibri" w:hAnsi="Calibri" w:cs="Calibri"/>
                <w:sz w:val="22"/>
                <w:szCs w:val="22"/>
              </w:rPr>
              <w:t xml:space="preserve">účast na </w:t>
            </w: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schůzce </w:t>
            </w:r>
            <w:proofErr w:type="spellStart"/>
            <w:r w:rsidRPr="000D06B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Manuscript</w:t>
            </w:r>
            <w:proofErr w:type="spellEnd"/>
            <w:r w:rsidRPr="000D06B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Expert Group CERL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</w:t>
            </w:r>
            <w:r w:rsidR="00A10CA5">
              <w:rPr>
                <w:rFonts w:ascii="Calibri" w:hAnsi="Calibri" w:cs="Calibri"/>
                <w:sz w:val="22"/>
                <w:szCs w:val="22"/>
              </w:rPr>
              <w:t>1</w:t>
            </w:r>
            <w:r w:rsidR="003823DB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F14C69">
              <w:rPr>
                <w:rFonts w:ascii="Calibri" w:hAnsi="Calibri" w:cs="Calibri"/>
                <w:sz w:val="22"/>
                <w:szCs w:val="22"/>
              </w:rPr>
              <w:t>.201</w:t>
            </w:r>
            <w:r w:rsidR="00A10CA5">
              <w:rPr>
                <w:rFonts w:ascii="Calibri" w:hAnsi="Calibri" w:cs="Calibri"/>
                <w:sz w:val="22"/>
                <w:szCs w:val="22"/>
              </w:rPr>
              <w:t>7</w:t>
            </w:r>
            <w:r w:rsidR="00F14C69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0422CC">
              <w:rPr>
                <w:rFonts w:ascii="Calibri" w:hAnsi="Calibri" w:cs="Calibri"/>
                <w:sz w:val="22"/>
                <w:szCs w:val="22"/>
              </w:rPr>
              <w:t>cesta z </w:t>
            </w:r>
            <w:r w:rsidR="00A10CA5">
              <w:rPr>
                <w:rFonts w:ascii="Calibri" w:hAnsi="Calibri" w:cs="Calibri"/>
                <w:sz w:val="22"/>
                <w:szCs w:val="22"/>
              </w:rPr>
              <w:t>Ber</w:t>
            </w:r>
            <w:r>
              <w:rPr>
                <w:rFonts w:ascii="Calibri" w:hAnsi="Calibri" w:cs="Calibri"/>
                <w:sz w:val="22"/>
                <w:szCs w:val="22"/>
              </w:rPr>
              <w:t>lí</w:t>
            </w:r>
            <w:r w:rsidR="000F6DFB">
              <w:rPr>
                <w:rFonts w:ascii="Calibri" w:hAnsi="Calibri" w:cs="Calibri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D72AA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422CC">
              <w:rPr>
                <w:rFonts w:ascii="Calibri" w:hAnsi="Calibri" w:cs="Calibri"/>
                <w:sz w:val="22"/>
                <w:szCs w:val="22"/>
              </w:rPr>
              <w:t>do Prahy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B75492" w:rsidRDefault="00543BE2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B75492" w:rsidRDefault="000F6DFB" w:rsidP="000D06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0D06B9">
              <w:rPr>
                <w:rFonts w:ascii="Calibri" w:hAnsi="Calibri" w:cs="Calibri"/>
                <w:sz w:val="22"/>
                <w:szCs w:val="22"/>
              </w:rPr>
              <w:t>696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D06B9">
              <w:rPr>
                <w:rFonts w:ascii="Calibri" w:hAnsi="Calibri" w:cs="Calibri"/>
                <w:sz w:val="22"/>
                <w:szCs w:val="22"/>
              </w:rPr>
              <w:t>CENDARI</w:t>
            </w:r>
          </w:p>
        </w:tc>
      </w:tr>
      <w:tr w:rsidR="004A0D9A" w:rsidRPr="00B75492" w:rsidTr="009F2480">
        <w:trPr>
          <w:trHeight w:val="318"/>
        </w:trPr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2048E6" w:rsidRPr="00D72AA0" w:rsidRDefault="00A10CA5" w:rsidP="003F2397">
            <w:pPr>
              <w:numPr>
                <w:ilvl w:val="0"/>
                <w:numId w:val="3"/>
              </w:numPr>
              <w:spacing w:before="100" w:after="10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účast na </w:t>
            </w:r>
            <w:r w:rsidR="000D06B9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schůzce </w:t>
            </w:r>
            <w:proofErr w:type="spellStart"/>
            <w:r w:rsidR="000D06B9" w:rsidRPr="000D06B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Manuscript</w:t>
            </w:r>
            <w:proofErr w:type="spellEnd"/>
            <w:r w:rsidR="000D06B9" w:rsidRPr="000D06B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Expert Group CERL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A10CA5" w:rsidRDefault="000351CA" w:rsidP="00B31574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diskuse v rámci programu</w:t>
            </w:r>
          </w:p>
          <w:p w:rsidR="000351CA" w:rsidRPr="00A71C5F" w:rsidRDefault="000351CA" w:rsidP="00B31574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diskuse o perspektivách další činnosti v rámci CERL</w:t>
            </w:r>
            <w:bookmarkStart w:id="0" w:name="_GoBack"/>
            <w:bookmarkEnd w:id="0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0D06B9" w:rsidRPr="000D06B9" w:rsidRDefault="000D06B9" w:rsidP="000D06B9">
            <w:pPr>
              <w:pStyle w:val="Odstavecseseznamem"/>
              <w:numPr>
                <w:ilvl w:val="0"/>
                <w:numId w:val="7"/>
              </w:numPr>
              <w:rPr>
                <w:lang w:val="en-US"/>
              </w:rPr>
            </w:pPr>
            <w:r w:rsidRPr="000D06B9">
              <w:rPr>
                <w:rFonts w:ascii="Calibri" w:hAnsi="Calibri" w:cs="Calibri"/>
                <w:sz w:val="22"/>
                <w:szCs w:val="22"/>
                <w:lang w:val="en-US"/>
              </w:rPr>
              <w:t>Presentation and information: 2 minutes for each delegate, with a focus on the most important topic right now!</w:t>
            </w:r>
            <w:r w:rsidRPr="000D06B9">
              <w:rPr>
                <w:lang w:val="en-US"/>
              </w:rPr>
              <w:t xml:space="preserve"> </w:t>
            </w:r>
          </w:p>
          <w:p w:rsidR="000D06B9" w:rsidRDefault="000D06B9" w:rsidP="000D06B9">
            <w:pPr>
              <w:pStyle w:val="Odstavecseseznamem"/>
              <w:numPr>
                <w:ilvl w:val="0"/>
                <w:numId w:val="7"/>
              </w:numPr>
              <w:rPr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Planning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the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conference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 in Vienna </w:t>
            </w:r>
          </w:p>
          <w:p w:rsidR="000D06B9" w:rsidRPr="000D06B9" w:rsidRDefault="000D06B9" w:rsidP="000D06B9">
            <w:pPr>
              <w:pStyle w:val="Odstavecseseznamem"/>
              <w:numPr>
                <w:ilvl w:val="0"/>
                <w:numId w:val="7"/>
              </w:numPr>
              <w:rPr>
                <w:lang w:val="en-US"/>
              </w:rPr>
            </w:pPr>
            <w:r w:rsidRPr="000D06B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Discussion about a possible one-day-meeting in Amsterdam in October, in connection with the CERL-conference, </w:t>
            </w:r>
            <w:proofErr w:type="gramStart"/>
            <w:r w:rsidRPr="000D06B9">
              <w:rPr>
                <w:rFonts w:ascii="Calibri" w:hAnsi="Calibri" w:cs="Calibri"/>
                <w:sz w:val="22"/>
                <w:szCs w:val="22"/>
                <w:lang w:val="en-US"/>
              </w:rPr>
              <w:t>where  we</w:t>
            </w:r>
            <w:proofErr w:type="gramEnd"/>
            <w:r w:rsidRPr="000D06B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visit special collections libraries with a focus on security. This is something we perhaps could arrange together with the CERL Security group?</w:t>
            </w:r>
          </w:p>
          <w:p w:rsidR="00893E8D" w:rsidRPr="000D06B9" w:rsidRDefault="000D06B9" w:rsidP="000D06B9">
            <w:pPr>
              <w:pStyle w:val="Odstavecseseznamem"/>
              <w:numPr>
                <w:ilvl w:val="0"/>
                <w:numId w:val="7"/>
              </w:numPr>
              <w:rPr>
                <w:lang w:val="en-US"/>
              </w:rPr>
            </w:pPr>
            <w:r w:rsidRPr="000D06B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Communication </w:t>
            </w:r>
            <w:proofErr w:type="gramStart"/>
            <w:r w:rsidRPr="000D06B9">
              <w:rPr>
                <w:rFonts w:ascii="Calibri" w:hAnsi="Calibri" w:cs="Calibri"/>
                <w:sz w:val="22"/>
                <w:szCs w:val="22"/>
                <w:lang w:val="en-US"/>
              </w:rPr>
              <w:t>within  and</w:t>
            </w:r>
            <w:proofErr w:type="gramEnd"/>
            <w:r w:rsidRPr="000D06B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from the Manuscript Expert Group</w:t>
            </w:r>
            <w:r w:rsidRPr="000D06B9">
              <w:rPr>
                <w:lang w:val="en-US"/>
              </w:rPr>
              <w:t xml:space="preserve"> (</w:t>
            </w:r>
            <w:proofErr w:type="spellStart"/>
            <w:r w:rsidRPr="000D06B9">
              <w:rPr>
                <w:lang w:val="en-US"/>
              </w:rPr>
              <w:t>facebook</w:t>
            </w:r>
            <w:proofErr w:type="spellEnd"/>
            <w:r w:rsidRPr="000D06B9">
              <w:rPr>
                <w:lang w:val="en-US"/>
              </w:rPr>
              <w:t>, website and more?)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B75492" w:rsidRDefault="00A56DC3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B75492" w:rsidRDefault="00A10CA5" w:rsidP="000D06B9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0D06B9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0D06B9">
              <w:rPr>
                <w:rFonts w:ascii="Calibri" w:hAnsi="Calibri" w:cs="Calibri"/>
                <w:sz w:val="22"/>
                <w:szCs w:val="22"/>
              </w:rPr>
              <w:t>6</w:t>
            </w:r>
            <w:r w:rsidR="00F52418">
              <w:rPr>
                <w:rFonts w:ascii="Calibri" w:hAnsi="Calibri" w:cs="Calibri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  <w:proofErr w:type="gram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4A0D9A" w:rsidRPr="00B75492" w:rsidRDefault="004A0D9A" w:rsidP="004A0D9A">
      <w:pPr>
        <w:rPr>
          <w:rFonts w:ascii="Calibri" w:hAnsi="Calibri" w:cs="Calibri"/>
          <w:sz w:val="22"/>
          <w:szCs w:val="22"/>
        </w:rPr>
      </w:pPr>
    </w:p>
    <w:sectPr w:rsidR="004A0D9A" w:rsidRPr="00B754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047" w:rsidRDefault="00631047">
      <w:r>
        <w:separator/>
      </w:r>
    </w:p>
  </w:endnote>
  <w:endnote w:type="continuationSeparator" w:id="0">
    <w:p w:rsidR="00631047" w:rsidRDefault="0063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84449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9AF8E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877DAB" w:rsidRPr="00B75492" w:rsidRDefault="00877DAB" w:rsidP="004A0D9A">
    <w:pPr>
      <w:pStyle w:val="Textvysvtlivek"/>
      <w:rPr>
        <w:rFonts w:ascii="Calibri" w:hAnsi="Calibri" w:cs="Calibri"/>
      </w:rPr>
    </w:pPr>
    <w:r w:rsidRPr="00B75492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877DAB" w:rsidRPr="00B75492" w:rsidRDefault="00877DAB" w:rsidP="00281DF0">
    <w:pPr>
      <w:pStyle w:val="Zpat"/>
      <w:jc w:val="center"/>
      <w:rPr>
        <w:rFonts w:ascii="Calibri" w:hAnsi="Calibri" w:cs="Calibri"/>
        <w:sz w:val="14"/>
        <w:szCs w:val="14"/>
      </w:rPr>
    </w:pPr>
    <w:r w:rsidRPr="00B75492">
      <w:rPr>
        <w:rFonts w:ascii="Calibri" w:hAnsi="Calibri" w:cs="Calibri"/>
        <w:sz w:val="14"/>
        <w:szCs w:val="14"/>
      </w:rPr>
      <w:t xml:space="preserve"> </w:t>
    </w:r>
  </w:p>
  <w:p w:rsidR="00877DAB" w:rsidRPr="00CA5218" w:rsidRDefault="00877DAB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047" w:rsidRDefault="00631047">
      <w:r>
        <w:separator/>
      </w:r>
    </w:p>
  </w:footnote>
  <w:footnote w:type="continuationSeparator" w:id="0">
    <w:p w:rsidR="00631047" w:rsidRDefault="00631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84449">
    <w:pPr>
      <w:pStyle w:val="Zhlav"/>
    </w:pPr>
    <w:r w:rsidRPr="00406364">
      <w:rPr>
        <w:noProof/>
      </w:rPr>
      <w:drawing>
        <wp:inline distT="0" distB="0" distL="0" distR="0">
          <wp:extent cx="825500" cy="660400"/>
          <wp:effectExtent l="0" t="0" r="0" b="6350"/>
          <wp:docPr id="1" name="obrázek 1" descr="Popis: 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7DAB" w:rsidRDefault="00884449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BA66F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2E1"/>
    <w:multiLevelType w:val="hybridMultilevel"/>
    <w:tmpl w:val="D680939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B4E07"/>
    <w:multiLevelType w:val="hybridMultilevel"/>
    <w:tmpl w:val="2E2830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5711F"/>
    <w:multiLevelType w:val="hybridMultilevel"/>
    <w:tmpl w:val="E17E2B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15322"/>
    <w:multiLevelType w:val="hybridMultilevel"/>
    <w:tmpl w:val="A05435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94C03"/>
    <w:multiLevelType w:val="hybridMultilevel"/>
    <w:tmpl w:val="B85AEE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C3"/>
    <w:rsid w:val="000069C8"/>
    <w:rsid w:val="000242DC"/>
    <w:rsid w:val="00031E53"/>
    <w:rsid w:val="000351CA"/>
    <w:rsid w:val="000422CC"/>
    <w:rsid w:val="00050116"/>
    <w:rsid w:val="0006007D"/>
    <w:rsid w:val="000669DC"/>
    <w:rsid w:val="00081212"/>
    <w:rsid w:val="000D06B9"/>
    <w:rsid w:val="000F6DFB"/>
    <w:rsid w:val="000F7D85"/>
    <w:rsid w:val="00131B88"/>
    <w:rsid w:val="00153BB3"/>
    <w:rsid w:val="00167FCD"/>
    <w:rsid w:val="00171E27"/>
    <w:rsid w:val="00182BC5"/>
    <w:rsid w:val="00196A79"/>
    <w:rsid w:val="001B0D90"/>
    <w:rsid w:val="001B1E3A"/>
    <w:rsid w:val="001B50CF"/>
    <w:rsid w:val="001C6564"/>
    <w:rsid w:val="001D16CD"/>
    <w:rsid w:val="002048E6"/>
    <w:rsid w:val="002165E4"/>
    <w:rsid w:val="00217592"/>
    <w:rsid w:val="00230032"/>
    <w:rsid w:val="00233F76"/>
    <w:rsid w:val="00260E70"/>
    <w:rsid w:val="002615CC"/>
    <w:rsid w:val="00276239"/>
    <w:rsid w:val="00281DF0"/>
    <w:rsid w:val="002B1923"/>
    <w:rsid w:val="002C408C"/>
    <w:rsid w:val="002D2D26"/>
    <w:rsid w:val="002E59E0"/>
    <w:rsid w:val="002E72D8"/>
    <w:rsid w:val="002F3E20"/>
    <w:rsid w:val="002F6A0C"/>
    <w:rsid w:val="002F6C00"/>
    <w:rsid w:val="00311872"/>
    <w:rsid w:val="00360C7A"/>
    <w:rsid w:val="00365CC5"/>
    <w:rsid w:val="00377A48"/>
    <w:rsid w:val="00380EEC"/>
    <w:rsid w:val="003823DB"/>
    <w:rsid w:val="003857C9"/>
    <w:rsid w:val="00391BE3"/>
    <w:rsid w:val="003A11DA"/>
    <w:rsid w:val="003C659A"/>
    <w:rsid w:val="003F2397"/>
    <w:rsid w:val="004354A3"/>
    <w:rsid w:val="004407CD"/>
    <w:rsid w:val="0045492B"/>
    <w:rsid w:val="00456823"/>
    <w:rsid w:val="00466446"/>
    <w:rsid w:val="004A0D9A"/>
    <w:rsid w:val="004E43DF"/>
    <w:rsid w:val="005330D2"/>
    <w:rsid w:val="0054197E"/>
    <w:rsid w:val="00543BE2"/>
    <w:rsid w:val="00544D87"/>
    <w:rsid w:val="00565D2D"/>
    <w:rsid w:val="00570934"/>
    <w:rsid w:val="005854B2"/>
    <w:rsid w:val="00595F10"/>
    <w:rsid w:val="005A21CE"/>
    <w:rsid w:val="005B7710"/>
    <w:rsid w:val="005D3401"/>
    <w:rsid w:val="005E1E28"/>
    <w:rsid w:val="005E586D"/>
    <w:rsid w:val="006019DC"/>
    <w:rsid w:val="0062114B"/>
    <w:rsid w:val="0063054A"/>
    <w:rsid w:val="00631047"/>
    <w:rsid w:val="006319B3"/>
    <w:rsid w:val="006415BC"/>
    <w:rsid w:val="00694270"/>
    <w:rsid w:val="006B2DC1"/>
    <w:rsid w:val="00701228"/>
    <w:rsid w:val="007415AD"/>
    <w:rsid w:val="00744761"/>
    <w:rsid w:val="007476EE"/>
    <w:rsid w:val="00791127"/>
    <w:rsid w:val="00795BD8"/>
    <w:rsid w:val="007C454E"/>
    <w:rsid w:val="007F4725"/>
    <w:rsid w:val="008437F6"/>
    <w:rsid w:val="00843EBB"/>
    <w:rsid w:val="00850342"/>
    <w:rsid w:val="00877DAB"/>
    <w:rsid w:val="00882BFC"/>
    <w:rsid w:val="00884449"/>
    <w:rsid w:val="00890B2B"/>
    <w:rsid w:val="00893E8D"/>
    <w:rsid w:val="008A5B5C"/>
    <w:rsid w:val="008C718C"/>
    <w:rsid w:val="008D1EC5"/>
    <w:rsid w:val="008D44CA"/>
    <w:rsid w:val="008E7076"/>
    <w:rsid w:val="00902F60"/>
    <w:rsid w:val="009141A1"/>
    <w:rsid w:val="009161BC"/>
    <w:rsid w:val="00926A88"/>
    <w:rsid w:val="00926A9B"/>
    <w:rsid w:val="00943FD9"/>
    <w:rsid w:val="009536C6"/>
    <w:rsid w:val="00967314"/>
    <w:rsid w:val="009928D1"/>
    <w:rsid w:val="009A2DF3"/>
    <w:rsid w:val="009A4C3A"/>
    <w:rsid w:val="009B2536"/>
    <w:rsid w:val="009B3CF4"/>
    <w:rsid w:val="009F2480"/>
    <w:rsid w:val="00A10CA5"/>
    <w:rsid w:val="00A56DC3"/>
    <w:rsid w:val="00A71C5F"/>
    <w:rsid w:val="00AD3963"/>
    <w:rsid w:val="00AD7E1D"/>
    <w:rsid w:val="00AF2098"/>
    <w:rsid w:val="00B31574"/>
    <w:rsid w:val="00B331D6"/>
    <w:rsid w:val="00B56007"/>
    <w:rsid w:val="00B571EE"/>
    <w:rsid w:val="00B75492"/>
    <w:rsid w:val="00B8010C"/>
    <w:rsid w:val="00B80F05"/>
    <w:rsid w:val="00B81E7A"/>
    <w:rsid w:val="00BC7CE8"/>
    <w:rsid w:val="00C00CF9"/>
    <w:rsid w:val="00C20231"/>
    <w:rsid w:val="00C428A2"/>
    <w:rsid w:val="00C50F89"/>
    <w:rsid w:val="00C531FF"/>
    <w:rsid w:val="00C537E2"/>
    <w:rsid w:val="00C9725F"/>
    <w:rsid w:val="00CA5218"/>
    <w:rsid w:val="00CA5FDF"/>
    <w:rsid w:val="00CB6050"/>
    <w:rsid w:val="00CD18DB"/>
    <w:rsid w:val="00D313A5"/>
    <w:rsid w:val="00D62A45"/>
    <w:rsid w:val="00D72AA0"/>
    <w:rsid w:val="00D87EC4"/>
    <w:rsid w:val="00DC00A0"/>
    <w:rsid w:val="00DC70E0"/>
    <w:rsid w:val="00DD40B7"/>
    <w:rsid w:val="00DF228F"/>
    <w:rsid w:val="00DF28E6"/>
    <w:rsid w:val="00E21964"/>
    <w:rsid w:val="00E35CDE"/>
    <w:rsid w:val="00E47F7C"/>
    <w:rsid w:val="00E75650"/>
    <w:rsid w:val="00E93CB4"/>
    <w:rsid w:val="00EA1A4D"/>
    <w:rsid w:val="00EE64E0"/>
    <w:rsid w:val="00F14C69"/>
    <w:rsid w:val="00F52418"/>
    <w:rsid w:val="00FD3FD6"/>
    <w:rsid w:val="00FE7D4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6A6020-2F25-43D3-99A0-12F6EC3E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rsid w:val="004A0D9A"/>
    <w:rPr>
      <w:vertAlign w:val="superscript"/>
    </w:rPr>
  </w:style>
  <w:style w:type="character" w:styleId="Siln">
    <w:name w:val="Strong"/>
    <w:uiPriority w:val="22"/>
    <w:qFormat/>
    <w:rsid w:val="00F14C69"/>
    <w:rPr>
      <w:b/>
      <w:bCs/>
    </w:rPr>
  </w:style>
  <w:style w:type="paragraph" w:styleId="Odstavecseseznamem">
    <w:name w:val="List Paragraph"/>
    <w:basedOn w:val="Normln"/>
    <w:uiPriority w:val="34"/>
    <w:qFormat/>
    <w:rsid w:val="000D06B9"/>
    <w:pPr>
      <w:ind w:left="720"/>
    </w:pPr>
    <w:rPr>
      <w:rFonts w:ascii="Verdana" w:eastAsiaTheme="minorHAnsi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hlirz\Dokumenty\Slu&#382;ebn&#237;%20cesty\zpr&#225;va%20ze%20zahrani&#269;n&#237;%20slu&#382;ebn&#237;%20cest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zpráva ze zahraniční služební cesty</Template>
  <TotalTime>6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Uhlíř Zdeněk</dc:creator>
  <cp:keywords/>
  <cp:lastModifiedBy>UHLIRZ</cp:lastModifiedBy>
  <cp:revision>4</cp:revision>
  <cp:lastPrinted>2010-07-12T07:52:00Z</cp:lastPrinted>
  <dcterms:created xsi:type="dcterms:W3CDTF">2017-06-22T05:12:00Z</dcterms:created>
  <dcterms:modified xsi:type="dcterms:W3CDTF">2017-06-22T05:17:00Z</dcterms:modified>
</cp:coreProperties>
</file>